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993" w:rsidRDefault="00B41C7F">
      <w:pPr>
        <w:snapToGrid w:val="0"/>
        <w:spacing w:line="520" w:lineRule="exac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 xml:space="preserve">　</w:t>
      </w:r>
    </w:p>
    <w:p w:rsidR="00164993" w:rsidRDefault="00B41C7F">
      <w:pPr>
        <w:adjustRightInd w:val="0"/>
        <w:snapToGrid w:val="0"/>
        <w:spacing w:line="500" w:lineRule="exact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 w:hint="eastAsia"/>
          <w:sz w:val="36"/>
          <w:szCs w:val="36"/>
        </w:rPr>
        <w:t>2023</w:t>
      </w:r>
      <w:r w:rsidR="00C53988">
        <w:rPr>
          <w:rFonts w:eastAsia="方正小标宋简体"/>
          <w:sz w:val="36"/>
          <w:szCs w:val="36"/>
        </w:rPr>
        <w:t>龙岩市</w:t>
      </w:r>
      <w:r>
        <w:rPr>
          <w:rFonts w:eastAsia="方正小标宋简体"/>
          <w:sz w:val="36"/>
          <w:szCs w:val="36"/>
        </w:rPr>
        <w:t>标准化工作专项</w:t>
      </w:r>
      <w:r>
        <w:rPr>
          <w:rFonts w:eastAsia="方正小标宋简体" w:hint="eastAsia"/>
          <w:sz w:val="36"/>
          <w:szCs w:val="36"/>
        </w:rPr>
        <w:t>补助经费</w:t>
      </w:r>
      <w:r>
        <w:rPr>
          <w:rFonts w:eastAsia="方正小标宋简体"/>
          <w:sz w:val="36"/>
          <w:szCs w:val="36"/>
        </w:rPr>
        <w:t>申报</w:t>
      </w:r>
      <w:r>
        <w:rPr>
          <w:rFonts w:eastAsia="方正小标宋简体" w:hint="eastAsia"/>
          <w:sz w:val="36"/>
          <w:szCs w:val="36"/>
        </w:rPr>
        <w:t>项目</w:t>
      </w:r>
      <w:r>
        <w:rPr>
          <w:rFonts w:eastAsia="方正小标宋简体"/>
          <w:sz w:val="36"/>
          <w:szCs w:val="36"/>
        </w:rPr>
        <w:t>汇总表</w:t>
      </w:r>
    </w:p>
    <w:p w:rsidR="00164993" w:rsidRDefault="00B41C7F">
      <w:pPr>
        <w:adjustRightInd w:val="0"/>
        <w:snapToGrid w:val="0"/>
        <w:spacing w:line="460" w:lineRule="exac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                                  </w:t>
      </w:r>
    </w:p>
    <w:tbl>
      <w:tblPr>
        <w:tblW w:w="14291" w:type="dxa"/>
        <w:tblInd w:w="-102" w:type="dxa"/>
        <w:tblLayout w:type="fixed"/>
        <w:tblLook w:val="04A0"/>
      </w:tblPr>
      <w:tblGrid>
        <w:gridCol w:w="1931"/>
        <w:gridCol w:w="2012"/>
        <w:gridCol w:w="2268"/>
        <w:gridCol w:w="1418"/>
        <w:gridCol w:w="1417"/>
        <w:gridCol w:w="1276"/>
        <w:gridCol w:w="851"/>
        <w:gridCol w:w="1559"/>
        <w:gridCol w:w="1559"/>
      </w:tblGrid>
      <w:tr w:rsidR="00244092" w:rsidTr="00581C51">
        <w:trPr>
          <w:cantSplit/>
          <w:trHeight w:val="780"/>
          <w:tblHeader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Default="00244092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县（区）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Default="00244092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项目单位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Default="00244092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项目名称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4092" w:rsidRDefault="00244092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类型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Default="00244092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发布时间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4092" w:rsidRDefault="00244092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排名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4092" w:rsidRDefault="00244092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制定/修订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4092" w:rsidRDefault="008534AA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拟补助金额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4092" w:rsidRDefault="00244092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备注</w:t>
            </w:r>
          </w:p>
        </w:tc>
      </w:tr>
      <w:tr w:rsidR="00244092" w:rsidTr="00581C51">
        <w:trPr>
          <w:trHeight w:val="1062"/>
        </w:trPr>
        <w:tc>
          <w:tcPr>
            <w:tcW w:w="19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经开区</w:t>
            </w:r>
          </w:p>
        </w:tc>
        <w:tc>
          <w:tcPr>
            <w:tcW w:w="2012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ind w:left="480" w:hangingChars="200" w:hanging="480"/>
              <w:jc w:val="center"/>
              <w:rPr>
                <w:rFonts w:ascii="宋体" w:eastAsia="宋体" w:hAnsi="宋体" w:cs="Arial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龙合智能装备制造有限公司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《工业车辆 术语第2部分：货叉和属具》GB/T 6104.2-2022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国家标准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2022年12月30日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制定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6A450A" w:rsidP="00581C51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44092" w:rsidTr="00581C51">
        <w:trPr>
          <w:trHeight w:val="1062"/>
        </w:trPr>
        <w:tc>
          <w:tcPr>
            <w:tcW w:w="19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《钢结构货架使用与评估规范》GB/T 41514-2022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国家标准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2023年2月1日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制定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6A450A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44092" w:rsidTr="00581C51">
        <w:trPr>
          <w:trHeight w:val="1062"/>
        </w:trPr>
        <w:tc>
          <w:tcPr>
            <w:tcW w:w="19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cs="宋体" w:hint="eastAsia"/>
                <w:sz w:val="24"/>
                <w:szCs w:val="24"/>
              </w:rPr>
              <w:t>上杭县</w:t>
            </w:r>
          </w:p>
        </w:tc>
        <w:tc>
          <w:tcPr>
            <w:tcW w:w="201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紫金矿业集团有限公司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《金精矿化学分析方法 第8部分：硫量的测定》GB/T 7739.8-2022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国家标准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2022年12月30日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修订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6A450A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</w:tr>
      <w:tr w:rsidR="00244092" w:rsidTr="00581C51">
        <w:trPr>
          <w:trHeight w:val="1263"/>
        </w:trPr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《金矿石化学分析方法 第8部分：硫量的测定》GB/T 20899.8-2022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国家标准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2022年12月30日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修订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6A450A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4000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</w:tr>
      <w:tr w:rsidR="00244092" w:rsidTr="00581C51">
        <w:trPr>
          <w:trHeight w:val="1062"/>
        </w:trPr>
        <w:tc>
          <w:tcPr>
            <w:tcW w:w="19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上杭县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行政服务中心管委会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龙岩上杭乡镇便民集成</w:t>
            </w: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服务业标准化试点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国家级试点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2023</w:t>
            </w: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5</w:t>
            </w: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23日评估合格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6A450A" w:rsidP="00581C51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581C51">
            <w:pPr>
              <w:spacing w:line="320" w:lineRule="exact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</w:tr>
      <w:tr w:rsidR="00244092" w:rsidTr="00581C51">
        <w:trPr>
          <w:trHeight w:val="1062"/>
        </w:trPr>
        <w:tc>
          <w:tcPr>
            <w:tcW w:w="1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B41C7F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lastRenderedPageBreak/>
              <w:t>长汀县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福建省长</w:t>
            </w:r>
            <w:proofErr w:type="gramStart"/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汀</w:t>
            </w:r>
            <w:proofErr w:type="gramEnd"/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金龙稀土有限公司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6F460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《稀土铁合金化学分析方法第3部分:钙、镁、铝、镍、锰量的测定电感耦合等离子体发射光谱法》GB/T26416.3-2022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国家标准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2022年12月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修订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6A450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</w:tr>
      <w:tr w:rsidR="00244092" w:rsidTr="00581C51">
        <w:trPr>
          <w:trHeight w:val="1062"/>
        </w:trPr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武平县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sz w:val="24"/>
                <w:szCs w:val="24"/>
              </w:rPr>
              <w:t>新洲（武平）林化有限公司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6F4605">
            <w:pPr>
              <w:spacing w:line="3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sz w:val="24"/>
                <w:szCs w:val="24"/>
              </w:rPr>
              <w:t>《脂松香》GB/T8145-2022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sz w:val="24"/>
                <w:szCs w:val="24"/>
              </w:rPr>
              <w:t>国家标准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sz w:val="24"/>
                <w:szCs w:val="24"/>
              </w:rPr>
              <w:t>2021-10-11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修订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6A450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44092" w:rsidTr="00581C51">
        <w:trPr>
          <w:trHeight w:val="1062"/>
        </w:trPr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sz w:val="24"/>
                <w:szCs w:val="24"/>
              </w:rPr>
              <w:t>新洲（武平）林化有限公司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6F4605">
            <w:pPr>
              <w:spacing w:line="300" w:lineRule="exact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sz w:val="24"/>
                <w:szCs w:val="24"/>
              </w:rPr>
              <w:t>《松香试验方法》GB/T8146-2022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sz w:val="24"/>
                <w:szCs w:val="24"/>
              </w:rPr>
              <w:t>国家标准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sz w:val="24"/>
                <w:szCs w:val="24"/>
              </w:rPr>
              <w:t>2022-10-12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修订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6A450A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44092" w:rsidTr="00581C51">
        <w:trPr>
          <w:trHeight w:val="1062"/>
        </w:trPr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sz w:val="24"/>
                <w:szCs w:val="24"/>
              </w:rPr>
              <w:t>福建坤孚股份有限公司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6F4605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sz w:val="24"/>
                <w:szCs w:val="24"/>
              </w:rPr>
              <w:t>《镁及镁合金热挤压型材》GB/T5156-2022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sz w:val="24"/>
                <w:szCs w:val="24"/>
              </w:rPr>
              <w:t>国家标准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sz w:val="24"/>
                <w:szCs w:val="24"/>
              </w:rPr>
              <w:t>2022-3-09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修订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6A450A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44092" w:rsidTr="00581C51">
        <w:trPr>
          <w:trHeight w:val="1062"/>
        </w:trPr>
        <w:tc>
          <w:tcPr>
            <w:tcW w:w="19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sz w:val="24"/>
                <w:szCs w:val="24"/>
              </w:rPr>
              <w:t>福建坤孚股份有限公司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 w:rsidP="006F4605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sz w:val="24"/>
                <w:szCs w:val="24"/>
              </w:rPr>
              <w:t>《镁及镁合金热挤压棒材》GB/T5155-2022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sz w:val="24"/>
                <w:szCs w:val="24"/>
              </w:rPr>
              <w:t>国家标准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sz w:val="24"/>
                <w:szCs w:val="24"/>
              </w:rPr>
              <w:t>2022-10-1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41C7F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修订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6A450A">
            <w:pPr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092" w:rsidRPr="00B41C7F" w:rsidRDefault="00244092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164993" w:rsidRPr="00AE2154" w:rsidRDefault="00AE2154" w:rsidP="00AE2154">
      <w:pPr>
        <w:snapToGrid w:val="0"/>
        <w:spacing w:line="520" w:lineRule="exact"/>
        <w:jc w:val="right"/>
        <w:rPr>
          <w:sz w:val="32"/>
          <w:szCs w:val="32"/>
        </w:rPr>
      </w:pPr>
      <w:r w:rsidRPr="00AE2154">
        <w:rPr>
          <w:rFonts w:hint="eastAsia"/>
          <w:sz w:val="32"/>
          <w:szCs w:val="32"/>
        </w:rPr>
        <w:t>合计：</w:t>
      </w:r>
      <w:r>
        <w:rPr>
          <w:rFonts w:hint="eastAsia"/>
          <w:sz w:val="32"/>
          <w:szCs w:val="32"/>
        </w:rPr>
        <w:t>52000</w:t>
      </w:r>
      <w:r>
        <w:rPr>
          <w:rFonts w:hint="eastAsia"/>
          <w:sz w:val="32"/>
          <w:szCs w:val="32"/>
        </w:rPr>
        <w:t>元</w:t>
      </w:r>
    </w:p>
    <w:sectPr w:rsidR="00164993" w:rsidRPr="00AE2154" w:rsidSect="00B41C7F">
      <w:footerReference w:type="default" r:id="rId8"/>
      <w:pgSz w:w="16838" w:h="11906" w:orient="landscape"/>
      <w:pgMar w:top="1134" w:right="1440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0FB" w:rsidRDefault="00C500FB" w:rsidP="00164993">
      <w:r>
        <w:separator/>
      </w:r>
    </w:p>
  </w:endnote>
  <w:endnote w:type="continuationSeparator" w:id="0">
    <w:p w:rsidR="00C500FB" w:rsidRDefault="00C500FB" w:rsidP="001649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993" w:rsidRDefault="00407CAD">
    <w:pPr>
      <w:pStyle w:val="a3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left:0;text-align:left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 filled="f" stroked="f" strokeweight=".5pt">
          <v:textbox style="mso-fit-shape-to-text:t" inset="0,0,0,0">
            <w:txbxContent>
              <w:p w:rsidR="00164993" w:rsidRDefault="00407CAD">
                <w:pPr>
                  <w:pStyle w:val="a3"/>
                  <w:jc w:val="center"/>
                </w:pPr>
                <w:r w:rsidRPr="00407CAD">
                  <w:fldChar w:fldCharType="begin"/>
                </w:r>
                <w:r w:rsidR="00B41C7F">
                  <w:instrText xml:space="preserve"> PAGE   \* MERGEFORMAT </w:instrText>
                </w:r>
                <w:r w:rsidRPr="00407CAD">
                  <w:fldChar w:fldCharType="separate"/>
                </w:r>
                <w:r w:rsidR="006C39BA" w:rsidRPr="006C39BA">
                  <w:rPr>
                    <w:noProof/>
                    <w:lang w:val="zh-CN"/>
                  </w:rPr>
                  <w:t>2</w:t>
                </w:r>
                <w:r>
                  <w:rPr>
                    <w:lang w:val="zh-CN"/>
                  </w:rPr>
                  <w:fldChar w:fldCharType="end"/>
                </w:r>
              </w:p>
            </w:txbxContent>
          </v:textbox>
          <w10:wrap anchorx="margin"/>
        </v:shape>
      </w:pict>
    </w:r>
  </w:p>
  <w:p w:rsidR="00164993" w:rsidRDefault="0016499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0FB" w:rsidRDefault="00C500FB" w:rsidP="00164993">
      <w:r>
        <w:separator/>
      </w:r>
    </w:p>
  </w:footnote>
  <w:footnote w:type="continuationSeparator" w:id="0">
    <w:p w:rsidR="00C500FB" w:rsidRDefault="00C500FB" w:rsidP="001649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revisionView w:markup="0"/>
  <w:documentProtection w:edit="trackedChanges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RmNWYyNTAxNGNlOTU0ZDYwMGIyOGI3MjhiZTUwMjUifQ=="/>
  </w:docVars>
  <w:rsids>
    <w:rsidRoot w:val="00461147"/>
    <w:rsid w:val="99F714F1"/>
    <w:rsid w:val="9E65B570"/>
    <w:rsid w:val="9FF96895"/>
    <w:rsid w:val="BCFFA29A"/>
    <w:rsid w:val="CBBAD68B"/>
    <w:rsid w:val="DFFE8E59"/>
    <w:rsid w:val="EEF12E11"/>
    <w:rsid w:val="EF5FA7ED"/>
    <w:rsid w:val="EFBF6705"/>
    <w:rsid w:val="F2E731AD"/>
    <w:rsid w:val="F75CDE87"/>
    <w:rsid w:val="F77CE588"/>
    <w:rsid w:val="F7F929B8"/>
    <w:rsid w:val="F7FEB104"/>
    <w:rsid w:val="FDFDF2D5"/>
    <w:rsid w:val="FF37E1A7"/>
    <w:rsid w:val="FFB54F7C"/>
    <w:rsid w:val="FFB70C3F"/>
    <w:rsid w:val="FFBD62FE"/>
    <w:rsid w:val="FFFB7747"/>
    <w:rsid w:val="00120D0B"/>
    <w:rsid w:val="00164993"/>
    <w:rsid w:val="001E2078"/>
    <w:rsid w:val="00244092"/>
    <w:rsid w:val="002E728D"/>
    <w:rsid w:val="00394A9C"/>
    <w:rsid w:val="003D6255"/>
    <w:rsid w:val="0040171B"/>
    <w:rsid w:val="00407CAD"/>
    <w:rsid w:val="00461147"/>
    <w:rsid w:val="004725BF"/>
    <w:rsid w:val="00581C51"/>
    <w:rsid w:val="00614630"/>
    <w:rsid w:val="006474C7"/>
    <w:rsid w:val="006822BB"/>
    <w:rsid w:val="006A450A"/>
    <w:rsid w:val="006C39BA"/>
    <w:rsid w:val="006F0916"/>
    <w:rsid w:val="006F4605"/>
    <w:rsid w:val="00707E25"/>
    <w:rsid w:val="008534AA"/>
    <w:rsid w:val="00866C4C"/>
    <w:rsid w:val="008A3769"/>
    <w:rsid w:val="00A14B8A"/>
    <w:rsid w:val="00A66D41"/>
    <w:rsid w:val="00A70F70"/>
    <w:rsid w:val="00AE2154"/>
    <w:rsid w:val="00B41C7F"/>
    <w:rsid w:val="00C500FB"/>
    <w:rsid w:val="00C53988"/>
    <w:rsid w:val="00C8109F"/>
    <w:rsid w:val="00D55385"/>
    <w:rsid w:val="00DA6CB6"/>
    <w:rsid w:val="00F3198B"/>
    <w:rsid w:val="00F41151"/>
    <w:rsid w:val="00F7071C"/>
    <w:rsid w:val="00FE7C44"/>
    <w:rsid w:val="05C57008"/>
    <w:rsid w:val="0739271F"/>
    <w:rsid w:val="0A257997"/>
    <w:rsid w:val="0B994EA4"/>
    <w:rsid w:val="0D0209D6"/>
    <w:rsid w:val="11BF1D21"/>
    <w:rsid w:val="14F05B1E"/>
    <w:rsid w:val="1643505F"/>
    <w:rsid w:val="175B10B3"/>
    <w:rsid w:val="1D96657F"/>
    <w:rsid w:val="29263F95"/>
    <w:rsid w:val="35C83466"/>
    <w:rsid w:val="39660765"/>
    <w:rsid w:val="3B7FC5BC"/>
    <w:rsid w:val="3B890082"/>
    <w:rsid w:val="3EE70165"/>
    <w:rsid w:val="3FD526D1"/>
    <w:rsid w:val="58B8645C"/>
    <w:rsid w:val="5EAFD39C"/>
    <w:rsid w:val="634F97C5"/>
    <w:rsid w:val="6813728E"/>
    <w:rsid w:val="6B6C6C01"/>
    <w:rsid w:val="7ABF41A1"/>
    <w:rsid w:val="7C750858"/>
    <w:rsid w:val="7CAFD431"/>
    <w:rsid w:val="7EBB2DE7"/>
    <w:rsid w:val="7EFDCF59"/>
    <w:rsid w:val="7FFFA5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499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rsid w:val="001649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16499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rsid w:val="0016499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qFormat/>
    <w:rsid w:val="001649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826D50F-6AC6-4BB9-8D45-CCA5FF393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468</Words>
  <Characters>374</Characters>
  <Application>Microsoft Office Word</Application>
  <DocSecurity>0</DocSecurity>
  <Lines>3</Lines>
  <Paragraphs>1</Paragraphs>
  <ScaleCrop>false</ScaleCrop>
  <Company>zpscj</Company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范德福</cp:lastModifiedBy>
  <cp:revision>10</cp:revision>
  <cp:lastPrinted>2022-06-17T15:34:00Z</cp:lastPrinted>
  <dcterms:created xsi:type="dcterms:W3CDTF">2023-07-03T08:07:00Z</dcterms:created>
  <dcterms:modified xsi:type="dcterms:W3CDTF">2024-06-05T02:59:00Z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A75CEB6A56484BF2AA07402C379B2671</vt:lpwstr>
  </property>
  <property fmtid="{D5CDD505-2E9C-101B-9397-08002B2CF9AE}" pid="4" name="commondata">
    <vt:lpwstr>eyJoZGlkIjoiMGRmNWYyNTAxNGNlOTU0ZDYwMGIyOGI3MjhiZTUwMjUifQ==</vt:lpwstr>
  </property>
</Properties>
</file>