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297205">
      <w:pPr>
        <w:keepNext w:val="0"/>
        <w:keepLines w:val="0"/>
        <w:pageBreakBefore w:val="0"/>
        <w:widowControl w:val="0"/>
        <w:shd w:val="clear" w:color="auto" w:fill="auto"/>
        <w:kinsoku/>
        <w:wordWrap/>
        <w:autoSpaceDE/>
        <w:autoSpaceDN/>
        <w:bidi w:val="0"/>
        <w:spacing w:line="580" w:lineRule="exac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附件1</w:t>
      </w:r>
    </w:p>
    <w:p w14:paraId="4527EE6A">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lang w:val="en-US" w:eastAsia="zh-CN"/>
        </w:rPr>
      </w:pPr>
    </w:p>
    <w:p w14:paraId="7C7C74CB">
      <w:pPr>
        <w:widowControl/>
        <w:shd w:val="clear" w:color="auto" w:fill="auto"/>
        <w:spacing w:line="240" w:lineRule="auto"/>
        <w:jc w:val="center"/>
        <w:rPr>
          <w:rFonts w:hint="eastAsia" w:ascii="方正小标宋简体" w:hAnsi="仿宋" w:eastAsia="方正小标宋简体" w:cs="Times New Roman"/>
          <w:b w:val="0"/>
          <w:bCs/>
          <w:color w:val="auto"/>
          <w:spacing w:val="-6"/>
          <w:kern w:val="2"/>
          <w:position w:val="6"/>
          <w:sz w:val="44"/>
          <w:szCs w:val="44"/>
          <w:highlight w:val="none"/>
          <w:lang w:val="zh-CN" w:eastAsia="zh-CN" w:bidi="ar"/>
        </w:rPr>
      </w:pPr>
      <w:r>
        <w:rPr>
          <w:rFonts w:hint="eastAsia" w:ascii="方正小标宋简体" w:hAnsi="仿宋" w:eastAsia="方正小标宋简体" w:cs="Times New Roman"/>
          <w:b w:val="0"/>
          <w:bCs/>
          <w:color w:val="auto"/>
          <w:spacing w:val="-6"/>
          <w:kern w:val="2"/>
          <w:position w:val="6"/>
          <w:sz w:val="44"/>
          <w:szCs w:val="44"/>
          <w:highlight w:val="none"/>
          <w:lang w:val="zh-CN" w:eastAsia="zh-CN" w:bidi="ar"/>
        </w:rPr>
        <w:t>龙岩市中小企业数字化转型试点企业</w:t>
      </w:r>
    </w:p>
    <w:p w14:paraId="1F075FC3">
      <w:pPr>
        <w:widowControl/>
        <w:shd w:val="clear" w:color="auto" w:fill="auto"/>
        <w:spacing w:line="240" w:lineRule="auto"/>
        <w:jc w:val="center"/>
        <w:rPr>
          <w:rFonts w:hint="eastAsia" w:ascii="方正小标宋简体" w:hAnsi="仿宋" w:eastAsia="方正小标宋简体" w:cs="Times New Roman"/>
          <w:b w:val="0"/>
          <w:bCs/>
          <w:color w:val="auto"/>
          <w:spacing w:val="-6"/>
          <w:kern w:val="2"/>
          <w:position w:val="6"/>
          <w:sz w:val="44"/>
          <w:szCs w:val="44"/>
          <w:highlight w:val="none"/>
          <w:lang w:val="zh-CN" w:eastAsia="zh-CN" w:bidi="ar"/>
        </w:rPr>
      </w:pPr>
      <w:r>
        <w:rPr>
          <w:rFonts w:hint="eastAsia" w:ascii="方正小标宋简体" w:hAnsi="仿宋" w:eastAsia="方正小标宋简体" w:cs="Times New Roman"/>
          <w:b w:val="0"/>
          <w:bCs/>
          <w:color w:val="auto"/>
          <w:spacing w:val="-6"/>
          <w:kern w:val="2"/>
          <w:position w:val="6"/>
          <w:sz w:val="44"/>
          <w:szCs w:val="44"/>
          <w:highlight w:val="none"/>
          <w:lang w:val="en-US" w:eastAsia="zh-CN" w:bidi="ar"/>
        </w:rPr>
        <w:t>数字化</w:t>
      </w:r>
      <w:r>
        <w:rPr>
          <w:rFonts w:hint="eastAsia" w:ascii="方正小标宋简体" w:hAnsi="仿宋" w:eastAsia="方正小标宋简体" w:cs="Times New Roman"/>
          <w:b w:val="0"/>
          <w:bCs/>
          <w:color w:val="auto"/>
          <w:spacing w:val="-6"/>
          <w:kern w:val="2"/>
          <w:position w:val="6"/>
          <w:sz w:val="44"/>
          <w:szCs w:val="44"/>
          <w:highlight w:val="none"/>
          <w:lang w:val="zh-CN" w:eastAsia="zh-CN" w:bidi="ar"/>
        </w:rPr>
        <w:t>改造补助预拨资金申请表</w:t>
      </w:r>
    </w:p>
    <w:p w14:paraId="55010636">
      <w:pPr>
        <w:keepNext w:val="0"/>
        <w:keepLines w:val="0"/>
        <w:pageBreakBefore w:val="0"/>
        <w:widowControl/>
        <w:shd w:val="clear" w:color="auto" w:fill="auto"/>
        <w:kinsoku/>
        <w:wordWrap/>
        <w:overflowPunct/>
        <w:topLinePunct w:val="0"/>
        <w:autoSpaceDE/>
        <w:autoSpaceDN/>
        <w:bidi w:val="0"/>
        <w:adjustRightInd/>
        <w:snapToGrid/>
        <w:spacing w:line="200" w:lineRule="exact"/>
        <w:jc w:val="center"/>
        <w:textAlignment w:val="auto"/>
        <w:rPr>
          <w:rFonts w:hint="eastAsia" w:ascii="方正小标宋简体" w:hAnsi="仿宋" w:eastAsia="方正小标宋简体" w:cs="Times New Roman"/>
          <w:b/>
          <w:color w:val="auto"/>
          <w:spacing w:val="-6"/>
          <w:kern w:val="2"/>
          <w:position w:val="6"/>
          <w:sz w:val="36"/>
          <w:szCs w:val="36"/>
          <w:highlight w:val="none"/>
          <w:lang w:val="zh-CN" w:eastAsia="zh-CN" w:bidi="ar"/>
        </w:rPr>
      </w:pPr>
    </w:p>
    <w:tbl>
      <w:tblPr>
        <w:tblStyle w:val="10"/>
        <w:tblW w:w="8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4"/>
        <w:gridCol w:w="2311"/>
        <w:gridCol w:w="80"/>
        <w:gridCol w:w="768"/>
        <w:gridCol w:w="1463"/>
        <w:gridCol w:w="160"/>
        <w:gridCol w:w="8"/>
        <w:gridCol w:w="2143"/>
      </w:tblGrid>
      <w:tr w14:paraId="770EB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967" w:type="dxa"/>
            <w:gridSpan w:val="8"/>
            <w:noWrap w:val="0"/>
            <w:vAlign w:val="center"/>
          </w:tcPr>
          <w:p w14:paraId="626C89D8">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val="0"/>
                <w:color w:val="auto"/>
                <w:sz w:val="28"/>
                <w:szCs w:val="28"/>
                <w:highlight w:val="none"/>
              </w:rPr>
              <w:t>一、</w:t>
            </w:r>
            <w:r>
              <w:rPr>
                <w:rFonts w:hint="eastAsia" w:ascii="仿宋_GB2312" w:hAnsi="仿宋_GB2312" w:eastAsia="仿宋_GB2312" w:cs="仿宋_GB2312"/>
                <w:b/>
                <w:bCs w:val="0"/>
                <w:color w:val="auto"/>
                <w:sz w:val="28"/>
                <w:szCs w:val="28"/>
                <w:highlight w:val="none"/>
                <w:lang w:eastAsia="zh-CN"/>
              </w:rPr>
              <w:t>企业</w:t>
            </w:r>
            <w:r>
              <w:rPr>
                <w:rFonts w:hint="eastAsia" w:ascii="仿宋_GB2312" w:hAnsi="仿宋_GB2312" w:eastAsia="仿宋_GB2312" w:cs="仿宋_GB2312"/>
                <w:b/>
                <w:bCs w:val="0"/>
                <w:color w:val="auto"/>
                <w:sz w:val="28"/>
                <w:szCs w:val="28"/>
                <w:highlight w:val="none"/>
              </w:rPr>
              <w:t>基本信息</w:t>
            </w:r>
          </w:p>
        </w:tc>
      </w:tr>
      <w:tr w14:paraId="30BA0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034" w:type="dxa"/>
            <w:noWrap w:val="0"/>
            <w:vAlign w:val="center"/>
          </w:tcPr>
          <w:p w14:paraId="64007E88">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企业名称</w:t>
            </w:r>
          </w:p>
        </w:tc>
        <w:tc>
          <w:tcPr>
            <w:tcW w:w="6933" w:type="dxa"/>
            <w:gridSpan w:val="7"/>
            <w:noWrap w:val="0"/>
            <w:vAlign w:val="center"/>
          </w:tcPr>
          <w:p w14:paraId="42F11E98">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eastAsia="zh-CN"/>
              </w:rPr>
            </w:pPr>
          </w:p>
        </w:tc>
      </w:tr>
      <w:tr w14:paraId="6FFD5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2034" w:type="dxa"/>
            <w:noWrap w:val="0"/>
            <w:vAlign w:val="center"/>
          </w:tcPr>
          <w:p w14:paraId="7C6F3EE5">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统一社会</w:t>
            </w:r>
          </w:p>
          <w:p w14:paraId="5577040F">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信用代码</w:t>
            </w:r>
          </w:p>
        </w:tc>
        <w:tc>
          <w:tcPr>
            <w:tcW w:w="3159" w:type="dxa"/>
            <w:gridSpan w:val="3"/>
            <w:noWrap w:val="0"/>
            <w:vAlign w:val="center"/>
          </w:tcPr>
          <w:p w14:paraId="1FE698D8">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p>
        </w:tc>
        <w:tc>
          <w:tcPr>
            <w:tcW w:w="1631" w:type="dxa"/>
            <w:gridSpan w:val="3"/>
            <w:noWrap w:val="0"/>
            <w:vAlign w:val="center"/>
          </w:tcPr>
          <w:p w14:paraId="738E1285">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注册日期</w:t>
            </w:r>
          </w:p>
        </w:tc>
        <w:tc>
          <w:tcPr>
            <w:tcW w:w="2143" w:type="dxa"/>
            <w:noWrap w:val="0"/>
            <w:vAlign w:val="center"/>
          </w:tcPr>
          <w:p w14:paraId="04D23059">
            <w:pPr>
              <w:keepNext w:val="0"/>
              <w:keepLines w:val="0"/>
              <w:pageBreakBefore w:val="0"/>
              <w:shd w:val="clear" w:color="auto" w:fill="auto"/>
              <w:wordWrap/>
              <w:overflowPunct/>
              <w:topLinePunct w:val="0"/>
              <w:bidi w:val="0"/>
              <w:snapToGrid/>
              <w:spacing w:beforeLines="0" w:line="340" w:lineRule="exact"/>
              <w:jc w:val="center"/>
              <w:rPr>
                <w:rFonts w:hint="eastAsia" w:ascii="仿宋_GB2312" w:hAnsi="仿宋_GB2312" w:eastAsia="仿宋_GB2312" w:cs="仿宋_GB2312"/>
                <w:color w:val="auto"/>
                <w:sz w:val="28"/>
                <w:szCs w:val="28"/>
                <w:highlight w:val="none"/>
              </w:rPr>
            </w:pPr>
          </w:p>
        </w:tc>
      </w:tr>
      <w:tr w14:paraId="30E6B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0" w:hRule="atLeast"/>
          <w:jc w:val="center"/>
        </w:trPr>
        <w:tc>
          <w:tcPr>
            <w:tcW w:w="2034" w:type="dxa"/>
            <w:noWrap w:val="0"/>
            <w:vAlign w:val="center"/>
          </w:tcPr>
          <w:p w14:paraId="78DCBA1B">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注册地址</w:t>
            </w:r>
          </w:p>
        </w:tc>
        <w:tc>
          <w:tcPr>
            <w:tcW w:w="6933" w:type="dxa"/>
            <w:gridSpan w:val="7"/>
            <w:noWrap w:val="0"/>
            <w:vAlign w:val="center"/>
          </w:tcPr>
          <w:p w14:paraId="0A60A6CC"/>
          <w:p w14:paraId="153AC94D">
            <w:pPr>
              <w:pStyle w:val="7"/>
              <w:shd w:val="clear" w:color="auto" w:fill="auto"/>
              <w:spacing w:beforeLines="0" w:line="340" w:lineRule="exact"/>
              <w:jc w:val="center"/>
              <w:rPr>
                <w:rFonts w:hint="eastAsia" w:ascii="仿宋_GB2312" w:hAnsi="仿宋_GB2312" w:eastAsia="仿宋_GB2312" w:cs="仿宋_GB2312"/>
                <w:color w:val="auto"/>
                <w:sz w:val="28"/>
                <w:szCs w:val="28"/>
                <w:highlight w:val="none"/>
              </w:rPr>
            </w:pPr>
          </w:p>
        </w:tc>
      </w:tr>
      <w:tr w14:paraId="01F8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034" w:type="dxa"/>
            <w:noWrap w:val="0"/>
            <w:vAlign w:val="center"/>
          </w:tcPr>
          <w:p w14:paraId="77208BB0">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法人代表</w:t>
            </w:r>
          </w:p>
        </w:tc>
        <w:tc>
          <w:tcPr>
            <w:tcW w:w="3159" w:type="dxa"/>
            <w:gridSpan w:val="3"/>
            <w:noWrap w:val="0"/>
            <w:vAlign w:val="center"/>
          </w:tcPr>
          <w:p w14:paraId="46E0DE81">
            <w:pPr>
              <w:keepNext w:val="0"/>
              <w:keepLines w:val="0"/>
              <w:pageBreakBefore w:val="0"/>
              <w:shd w:val="clear" w:color="auto" w:fill="auto"/>
              <w:wordWrap/>
              <w:overflowPunct/>
              <w:topLinePunct w:val="0"/>
              <w:bidi w:val="0"/>
              <w:snapToGrid/>
              <w:spacing w:beforeLines="0" w:line="340" w:lineRule="exact"/>
              <w:jc w:val="center"/>
              <w:rPr>
                <w:rFonts w:hint="eastAsia" w:ascii="仿宋_GB2312" w:hAnsi="仿宋_GB2312" w:eastAsia="仿宋_GB2312" w:cs="仿宋_GB2312"/>
                <w:color w:val="auto"/>
                <w:sz w:val="28"/>
                <w:szCs w:val="28"/>
                <w:highlight w:val="none"/>
              </w:rPr>
            </w:pPr>
          </w:p>
        </w:tc>
        <w:tc>
          <w:tcPr>
            <w:tcW w:w="1631" w:type="dxa"/>
            <w:gridSpan w:val="3"/>
            <w:noWrap w:val="0"/>
            <w:vAlign w:val="center"/>
          </w:tcPr>
          <w:p w14:paraId="23489A12">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联系电话</w:t>
            </w:r>
          </w:p>
        </w:tc>
        <w:tc>
          <w:tcPr>
            <w:tcW w:w="2143" w:type="dxa"/>
            <w:noWrap w:val="0"/>
            <w:vAlign w:val="center"/>
          </w:tcPr>
          <w:p w14:paraId="2AF5AA90">
            <w:pPr>
              <w:keepNext w:val="0"/>
              <w:keepLines w:val="0"/>
              <w:pageBreakBefore w:val="0"/>
              <w:shd w:val="clear" w:color="auto" w:fill="auto"/>
              <w:wordWrap/>
              <w:overflowPunct/>
              <w:topLinePunct w:val="0"/>
              <w:bidi w:val="0"/>
              <w:snapToGrid/>
              <w:spacing w:beforeLines="0" w:line="340" w:lineRule="exact"/>
              <w:jc w:val="center"/>
              <w:rPr>
                <w:rFonts w:hint="eastAsia" w:ascii="仿宋_GB2312" w:hAnsi="仿宋_GB2312" w:eastAsia="仿宋_GB2312" w:cs="仿宋_GB2312"/>
                <w:color w:val="auto"/>
                <w:sz w:val="28"/>
                <w:szCs w:val="28"/>
                <w:highlight w:val="none"/>
              </w:rPr>
            </w:pPr>
          </w:p>
        </w:tc>
      </w:tr>
      <w:tr w14:paraId="0C425E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034" w:type="dxa"/>
            <w:noWrap w:val="0"/>
            <w:vAlign w:val="center"/>
          </w:tcPr>
          <w:p w14:paraId="3E211FAD">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经办人员</w:t>
            </w:r>
          </w:p>
        </w:tc>
        <w:tc>
          <w:tcPr>
            <w:tcW w:w="3159" w:type="dxa"/>
            <w:gridSpan w:val="3"/>
            <w:noWrap w:val="0"/>
            <w:vAlign w:val="center"/>
          </w:tcPr>
          <w:p w14:paraId="7A9F78D0">
            <w:pPr>
              <w:keepNext w:val="0"/>
              <w:keepLines w:val="0"/>
              <w:pageBreakBefore w:val="0"/>
              <w:shd w:val="clear" w:color="auto" w:fill="auto"/>
              <w:wordWrap/>
              <w:overflowPunct/>
              <w:topLinePunct w:val="0"/>
              <w:bidi w:val="0"/>
              <w:snapToGrid/>
              <w:spacing w:beforeLines="0" w:line="340" w:lineRule="exact"/>
              <w:jc w:val="center"/>
              <w:rPr>
                <w:rFonts w:hint="eastAsia" w:ascii="仿宋_GB2312" w:hAnsi="仿宋_GB2312" w:eastAsia="仿宋_GB2312" w:cs="仿宋_GB2312"/>
                <w:color w:val="auto"/>
                <w:sz w:val="28"/>
                <w:szCs w:val="28"/>
                <w:highlight w:val="none"/>
              </w:rPr>
            </w:pPr>
          </w:p>
        </w:tc>
        <w:tc>
          <w:tcPr>
            <w:tcW w:w="1631" w:type="dxa"/>
            <w:gridSpan w:val="3"/>
            <w:noWrap w:val="0"/>
            <w:vAlign w:val="center"/>
          </w:tcPr>
          <w:p w14:paraId="6043F729">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联系电话</w:t>
            </w:r>
          </w:p>
        </w:tc>
        <w:tc>
          <w:tcPr>
            <w:tcW w:w="2143" w:type="dxa"/>
            <w:noWrap w:val="0"/>
            <w:vAlign w:val="center"/>
          </w:tcPr>
          <w:p w14:paraId="111E8856">
            <w:pPr>
              <w:keepNext w:val="0"/>
              <w:keepLines w:val="0"/>
              <w:pageBreakBefore w:val="0"/>
              <w:shd w:val="clear" w:color="auto" w:fill="auto"/>
              <w:wordWrap/>
              <w:overflowPunct/>
              <w:topLinePunct w:val="0"/>
              <w:bidi w:val="0"/>
              <w:snapToGrid/>
              <w:spacing w:beforeLines="0" w:line="340" w:lineRule="exact"/>
              <w:jc w:val="center"/>
              <w:rPr>
                <w:rFonts w:hint="eastAsia" w:ascii="仿宋_GB2312" w:hAnsi="仿宋_GB2312" w:eastAsia="仿宋_GB2312" w:cs="仿宋_GB2312"/>
                <w:color w:val="auto"/>
                <w:sz w:val="28"/>
                <w:szCs w:val="28"/>
                <w:highlight w:val="none"/>
              </w:rPr>
            </w:pPr>
          </w:p>
        </w:tc>
      </w:tr>
      <w:tr w14:paraId="0F757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034" w:type="dxa"/>
            <w:noWrap w:val="0"/>
            <w:vAlign w:val="center"/>
          </w:tcPr>
          <w:p w14:paraId="3537C131">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上年度营业收入</w:t>
            </w:r>
            <w:r>
              <w:rPr>
                <w:rFonts w:hint="eastAsia" w:ascii="仿宋_GB2312" w:hAnsi="仿宋_GB2312" w:eastAsia="仿宋_GB2312" w:cs="仿宋_GB2312"/>
                <w:color w:val="auto"/>
                <w:sz w:val="28"/>
                <w:szCs w:val="28"/>
                <w:highlight w:val="none"/>
              </w:rPr>
              <w:t>（万元）</w:t>
            </w:r>
          </w:p>
        </w:tc>
        <w:tc>
          <w:tcPr>
            <w:tcW w:w="3159" w:type="dxa"/>
            <w:gridSpan w:val="3"/>
            <w:noWrap w:val="0"/>
            <w:vAlign w:val="center"/>
          </w:tcPr>
          <w:p w14:paraId="75505536">
            <w:pPr>
              <w:pStyle w:val="7"/>
              <w:shd w:val="clear" w:color="auto" w:fill="auto"/>
              <w:spacing w:beforeLines="0" w:line="340" w:lineRule="exact"/>
              <w:jc w:val="center"/>
              <w:rPr>
                <w:rFonts w:hint="eastAsia" w:ascii="仿宋_GB2312" w:hAnsi="仿宋_GB2312" w:eastAsia="仿宋_GB2312" w:cs="仿宋_GB2312"/>
                <w:color w:val="auto"/>
                <w:sz w:val="28"/>
                <w:szCs w:val="28"/>
                <w:highlight w:val="none"/>
              </w:rPr>
            </w:pPr>
          </w:p>
        </w:tc>
        <w:tc>
          <w:tcPr>
            <w:tcW w:w="1631" w:type="dxa"/>
            <w:gridSpan w:val="3"/>
            <w:noWrap w:val="0"/>
            <w:vAlign w:val="center"/>
          </w:tcPr>
          <w:p w14:paraId="2E72133C">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上年度</w:t>
            </w:r>
            <w:r>
              <w:rPr>
                <w:rFonts w:hint="eastAsia" w:ascii="仿宋_GB2312" w:hAnsi="仿宋_GB2312" w:eastAsia="仿宋_GB2312" w:cs="仿宋_GB2312"/>
                <w:color w:val="auto"/>
                <w:sz w:val="28"/>
                <w:szCs w:val="28"/>
                <w:highlight w:val="none"/>
              </w:rPr>
              <w:t>利润（万元）</w:t>
            </w:r>
          </w:p>
        </w:tc>
        <w:tc>
          <w:tcPr>
            <w:tcW w:w="2143" w:type="dxa"/>
            <w:noWrap w:val="0"/>
            <w:vAlign w:val="center"/>
          </w:tcPr>
          <w:p w14:paraId="7AEA0D95">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p>
        </w:tc>
      </w:tr>
      <w:tr w14:paraId="7DD09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034" w:type="dxa"/>
            <w:noWrap w:val="0"/>
            <w:vAlign w:val="center"/>
          </w:tcPr>
          <w:p w14:paraId="316CCAA1">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企业基本情况</w:t>
            </w:r>
          </w:p>
        </w:tc>
        <w:tc>
          <w:tcPr>
            <w:tcW w:w="6933" w:type="dxa"/>
            <w:gridSpan w:val="7"/>
            <w:noWrap w:val="0"/>
            <w:vAlign w:val="center"/>
          </w:tcPr>
          <w:p w14:paraId="5E583E59">
            <w:pPr>
              <w:snapToGrid w:val="0"/>
              <w:spacing w:before="48" w:beforeLines="20" w:line="340" w:lineRule="exact"/>
              <w:rPr>
                <w:rFonts w:hint="eastAsia" w:ascii="仿宋_GB2312" w:hAnsi="仿宋_GB2312" w:eastAsia="仿宋_GB2312" w:cs="仿宋_GB2312"/>
                <w:color w:val="000000"/>
                <w:sz w:val="28"/>
                <w:szCs w:val="28"/>
              </w:rPr>
            </w:pPr>
            <w:r>
              <w:rPr>
                <w:rFonts w:hint="eastAsia" w:ascii="仿宋_GB2312" w:hAnsi="仿宋_GB2312" w:eastAsia="仿宋_GB2312" w:cs="仿宋_GB2312"/>
                <w:color w:val="000000"/>
                <w:sz w:val="28"/>
                <w:szCs w:val="28"/>
                <w:lang w:eastAsia="zh-CN"/>
              </w:rPr>
              <w:t>企业</w:t>
            </w:r>
            <w:r>
              <w:rPr>
                <w:rFonts w:hint="eastAsia" w:ascii="仿宋_GB2312" w:hAnsi="仿宋_GB2312" w:eastAsia="仿宋_GB2312" w:cs="仿宋_GB2312"/>
                <w:color w:val="000000"/>
                <w:sz w:val="28"/>
                <w:szCs w:val="28"/>
              </w:rPr>
              <w:t>发展历程、主营业务、市场销售等方面基本情况</w:t>
            </w:r>
          </w:p>
          <w:p w14:paraId="2E1A9151">
            <w:pPr>
              <w:keepNext w:val="0"/>
              <w:keepLines w:val="0"/>
              <w:pageBreakBefore w:val="0"/>
              <w:widowControl w:val="0"/>
              <w:shd w:val="clear" w:color="auto" w:fill="auto"/>
              <w:kinsoku/>
              <w:wordWrap/>
              <w:overflowPunct/>
              <w:topLinePunct w:val="0"/>
              <w:autoSpaceDE/>
              <w:autoSpaceDN/>
              <w:bidi w:val="0"/>
              <w:adjustRightInd/>
              <w:snapToGrid w:val="0"/>
              <w:spacing w:beforeLines="0" w:line="340" w:lineRule="exact"/>
              <w:jc w:val="center"/>
              <w:textAlignment w:val="auto"/>
              <w:rPr>
                <w:rFonts w:hint="eastAsia" w:ascii="仿宋_GB2312" w:hAnsi="仿宋_GB2312" w:eastAsia="仿宋_GB2312" w:cs="仿宋_GB2312"/>
                <w:color w:val="auto"/>
                <w:sz w:val="28"/>
                <w:szCs w:val="28"/>
                <w:highlight w:val="none"/>
                <w:lang w:val="en-US" w:eastAsia="zh-CN"/>
              </w:rPr>
            </w:pPr>
          </w:p>
          <w:p w14:paraId="69A55F47">
            <w:pPr>
              <w:pStyle w:val="2"/>
              <w:rPr>
                <w:rFonts w:hint="eastAsia" w:ascii="仿宋_GB2312" w:hAnsi="仿宋_GB2312" w:eastAsia="仿宋_GB2312" w:cs="仿宋_GB2312"/>
                <w:sz w:val="28"/>
                <w:szCs w:val="28"/>
                <w:lang w:val="en-US" w:eastAsia="zh-CN"/>
              </w:rPr>
            </w:pPr>
          </w:p>
          <w:p w14:paraId="3FAC03D4">
            <w:pPr>
              <w:keepNext w:val="0"/>
              <w:keepLines w:val="0"/>
              <w:pageBreakBefore w:val="0"/>
              <w:widowControl w:val="0"/>
              <w:shd w:val="clear" w:color="auto" w:fill="auto"/>
              <w:kinsoku/>
              <w:wordWrap/>
              <w:overflowPunct/>
              <w:topLinePunct w:val="0"/>
              <w:autoSpaceDE/>
              <w:autoSpaceDN/>
              <w:bidi w:val="0"/>
              <w:adjustRightInd/>
              <w:snapToGrid w:val="0"/>
              <w:spacing w:beforeLines="0" w:line="340" w:lineRule="exact"/>
              <w:jc w:val="center"/>
              <w:textAlignment w:val="auto"/>
              <w:rPr>
                <w:rFonts w:hint="eastAsia" w:ascii="仿宋_GB2312" w:hAnsi="仿宋_GB2312" w:eastAsia="仿宋_GB2312" w:cs="仿宋_GB2312"/>
                <w:color w:val="auto"/>
                <w:sz w:val="28"/>
                <w:szCs w:val="28"/>
                <w:highlight w:val="none"/>
                <w:lang w:val="en-US" w:eastAsia="zh-CN"/>
              </w:rPr>
            </w:pPr>
          </w:p>
          <w:p w14:paraId="32D786BA">
            <w:pPr>
              <w:pStyle w:val="2"/>
              <w:rPr>
                <w:rFonts w:hint="eastAsia" w:ascii="仿宋_GB2312" w:hAnsi="仿宋_GB2312" w:eastAsia="仿宋_GB2312" w:cs="仿宋_GB2312"/>
                <w:color w:val="auto"/>
                <w:sz w:val="28"/>
                <w:szCs w:val="28"/>
                <w:highlight w:val="none"/>
                <w:lang w:val="en-US" w:eastAsia="zh-CN"/>
              </w:rPr>
            </w:pPr>
          </w:p>
          <w:p w14:paraId="2EFCCDD2">
            <w:pPr>
              <w:rPr>
                <w:rFonts w:hint="eastAsia" w:ascii="仿宋_GB2312" w:hAnsi="仿宋_GB2312" w:eastAsia="仿宋_GB2312" w:cs="仿宋_GB2312"/>
                <w:color w:val="auto"/>
                <w:sz w:val="28"/>
                <w:szCs w:val="28"/>
                <w:highlight w:val="none"/>
                <w:lang w:val="en-US" w:eastAsia="zh-CN"/>
              </w:rPr>
            </w:pPr>
          </w:p>
          <w:p w14:paraId="02E57BF6">
            <w:pPr>
              <w:pStyle w:val="2"/>
              <w:rPr>
                <w:rFonts w:hint="eastAsia" w:ascii="仿宋_GB2312" w:hAnsi="仿宋_GB2312" w:eastAsia="仿宋_GB2312" w:cs="仿宋_GB2312"/>
                <w:color w:val="auto"/>
                <w:sz w:val="28"/>
                <w:szCs w:val="28"/>
                <w:highlight w:val="none"/>
                <w:lang w:val="en-US" w:eastAsia="zh-CN"/>
              </w:rPr>
            </w:pPr>
          </w:p>
          <w:p w14:paraId="6615C2F4">
            <w:pPr>
              <w:pStyle w:val="2"/>
              <w:rPr>
                <w:rFonts w:hint="eastAsia" w:ascii="仿宋_GB2312" w:hAnsi="仿宋_GB2312" w:eastAsia="仿宋_GB2312" w:cs="仿宋_GB2312"/>
                <w:color w:val="auto"/>
                <w:sz w:val="28"/>
                <w:szCs w:val="28"/>
                <w:highlight w:val="none"/>
                <w:lang w:val="en-US" w:eastAsia="zh-CN"/>
              </w:rPr>
            </w:pPr>
          </w:p>
          <w:p w14:paraId="347A3E0B">
            <w:pPr>
              <w:rPr>
                <w:rFonts w:hint="eastAsia" w:ascii="仿宋_GB2312" w:hAnsi="仿宋_GB2312" w:eastAsia="仿宋_GB2312" w:cs="仿宋_GB2312"/>
                <w:color w:val="auto"/>
                <w:sz w:val="28"/>
                <w:szCs w:val="28"/>
                <w:highlight w:val="none"/>
                <w:lang w:val="en-US" w:eastAsia="zh-CN"/>
              </w:rPr>
            </w:pPr>
          </w:p>
          <w:p w14:paraId="1C7E1D20">
            <w:pPr>
              <w:pStyle w:val="2"/>
              <w:rPr>
                <w:rFonts w:hint="eastAsia"/>
                <w:lang w:val="en-US" w:eastAsia="zh-CN"/>
              </w:rPr>
            </w:pPr>
          </w:p>
          <w:p w14:paraId="48B2DA41">
            <w:pPr>
              <w:pStyle w:val="2"/>
              <w:rPr>
                <w:rFonts w:hint="eastAsia" w:ascii="仿宋_GB2312" w:hAnsi="仿宋_GB2312" w:eastAsia="仿宋_GB2312" w:cs="仿宋_GB2312"/>
                <w:color w:val="auto"/>
                <w:sz w:val="28"/>
                <w:szCs w:val="28"/>
                <w:highlight w:val="none"/>
                <w:lang w:val="en-US" w:eastAsia="zh-CN"/>
              </w:rPr>
            </w:pPr>
          </w:p>
          <w:p w14:paraId="10648001">
            <w:pPr>
              <w:rPr>
                <w:rFonts w:hint="eastAsia" w:ascii="仿宋_GB2312" w:hAnsi="仿宋_GB2312" w:eastAsia="仿宋_GB2312" w:cs="仿宋_GB2312"/>
                <w:color w:val="auto"/>
                <w:sz w:val="28"/>
                <w:szCs w:val="28"/>
                <w:highlight w:val="none"/>
                <w:lang w:val="en-US" w:eastAsia="zh-CN"/>
              </w:rPr>
            </w:pPr>
          </w:p>
          <w:p w14:paraId="7683B1E8">
            <w:pPr>
              <w:pStyle w:val="2"/>
              <w:rPr>
                <w:rFonts w:hint="eastAsia" w:ascii="仿宋_GB2312" w:hAnsi="仿宋_GB2312" w:eastAsia="仿宋_GB2312" w:cs="仿宋_GB2312"/>
                <w:sz w:val="28"/>
                <w:szCs w:val="28"/>
                <w:lang w:val="en-US" w:eastAsia="zh-CN"/>
              </w:rPr>
            </w:pPr>
          </w:p>
          <w:p w14:paraId="779FBA00">
            <w:pPr>
              <w:keepNext w:val="0"/>
              <w:keepLines w:val="0"/>
              <w:pageBreakBefore w:val="0"/>
              <w:widowControl w:val="0"/>
              <w:shd w:val="clear" w:color="auto" w:fill="auto"/>
              <w:kinsoku/>
              <w:wordWrap/>
              <w:overflowPunct/>
              <w:topLinePunct w:val="0"/>
              <w:autoSpaceDE/>
              <w:autoSpaceDN/>
              <w:bidi w:val="0"/>
              <w:adjustRightInd/>
              <w:snapToGrid w:val="0"/>
              <w:spacing w:beforeLines="0" w:line="340" w:lineRule="exact"/>
              <w:jc w:val="both"/>
              <w:textAlignment w:val="auto"/>
              <w:rPr>
                <w:rFonts w:hint="eastAsia" w:ascii="仿宋_GB2312" w:hAnsi="仿宋_GB2312" w:eastAsia="仿宋_GB2312" w:cs="仿宋_GB2312"/>
                <w:color w:val="auto"/>
                <w:sz w:val="28"/>
                <w:szCs w:val="28"/>
                <w:highlight w:val="none"/>
                <w:lang w:val="en-US" w:eastAsia="zh-CN"/>
              </w:rPr>
            </w:pPr>
          </w:p>
          <w:p w14:paraId="0E55CE45">
            <w:pPr>
              <w:keepNext w:val="0"/>
              <w:keepLines w:val="0"/>
              <w:pageBreakBefore w:val="0"/>
              <w:widowControl w:val="0"/>
              <w:shd w:val="clear" w:color="auto" w:fill="auto"/>
              <w:kinsoku/>
              <w:wordWrap/>
              <w:overflowPunct/>
              <w:topLinePunct w:val="0"/>
              <w:autoSpaceDE/>
              <w:autoSpaceDN/>
              <w:bidi w:val="0"/>
              <w:adjustRightInd/>
              <w:snapToGrid w:val="0"/>
              <w:spacing w:beforeLines="0" w:line="340" w:lineRule="exact"/>
              <w:jc w:val="center"/>
              <w:textAlignment w:val="auto"/>
              <w:rPr>
                <w:rFonts w:hint="eastAsia" w:ascii="仿宋_GB2312" w:hAnsi="仿宋_GB2312" w:eastAsia="仿宋_GB2312" w:cs="仿宋_GB2312"/>
                <w:color w:val="auto"/>
                <w:sz w:val="28"/>
                <w:szCs w:val="28"/>
                <w:highlight w:val="none"/>
                <w:lang w:val="en-US" w:eastAsia="zh-CN"/>
              </w:rPr>
            </w:pPr>
          </w:p>
        </w:tc>
      </w:tr>
      <w:tr w14:paraId="4D93C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967" w:type="dxa"/>
            <w:gridSpan w:val="8"/>
            <w:noWrap w:val="0"/>
            <w:vAlign w:val="center"/>
          </w:tcPr>
          <w:p w14:paraId="226372E9">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val="0"/>
                <w:color w:val="auto"/>
                <w:sz w:val="28"/>
                <w:szCs w:val="28"/>
                <w:highlight w:val="none"/>
              </w:rPr>
              <w:t>二、项目基本信息</w:t>
            </w:r>
          </w:p>
        </w:tc>
      </w:tr>
      <w:tr w14:paraId="7EF4FE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034" w:type="dxa"/>
            <w:noWrap w:val="0"/>
            <w:vAlign w:val="center"/>
          </w:tcPr>
          <w:p w14:paraId="3B738A66">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rPr>
              <w:t>项目名称</w:t>
            </w:r>
          </w:p>
        </w:tc>
        <w:tc>
          <w:tcPr>
            <w:tcW w:w="6933" w:type="dxa"/>
            <w:gridSpan w:val="7"/>
            <w:noWrap w:val="0"/>
            <w:vAlign w:val="center"/>
          </w:tcPr>
          <w:p w14:paraId="060BDDFF">
            <w:pPr>
              <w:widowControl/>
              <w:shd w:val="clear" w:color="auto" w:fill="auto"/>
              <w:spacing w:beforeLines="0" w:line="340" w:lineRule="exact"/>
              <w:jc w:val="center"/>
              <w:rPr>
                <w:rFonts w:hint="eastAsia" w:ascii="仿宋_GB2312" w:hAnsi="仿宋_GB2312" w:eastAsia="仿宋_GB2312" w:cs="仿宋_GB2312"/>
                <w:bCs/>
                <w:color w:val="auto"/>
                <w:sz w:val="28"/>
                <w:szCs w:val="28"/>
                <w:highlight w:val="none"/>
              </w:rPr>
            </w:pPr>
          </w:p>
          <w:p w14:paraId="363FA0EA">
            <w:pPr>
              <w:widowControl/>
              <w:shd w:val="clear" w:color="auto" w:fill="auto"/>
              <w:spacing w:beforeLines="0" w:line="340" w:lineRule="exact"/>
              <w:jc w:val="center"/>
              <w:rPr>
                <w:rFonts w:hint="eastAsia" w:ascii="仿宋_GB2312" w:hAnsi="仿宋_GB2312" w:eastAsia="仿宋_GB2312" w:cs="仿宋_GB2312"/>
                <w:bCs/>
                <w:color w:val="auto"/>
                <w:sz w:val="28"/>
                <w:szCs w:val="28"/>
                <w:highlight w:val="none"/>
              </w:rPr>
            </w:pPr>
          </w:p>
        </w:tc>
      </w:tr>
      <w:tr w14:paraId="744D5A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034" w:type="dxa"/>
            <w:noWrap w:val="0"/>
            <w:vAlign w:val="center"/>
          </w:tcPr>
          <w:p w14:paraId="228F68D8">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数字化服务商</w:t>
            </w:r>
          </w:p>
        </w:tc>
        <w:tc>
          <w:tcPr>
            <w:tcW w:w="6933" w:type="dxa"/>
            <w:gridSpan w:val="7"/>
            <w:noWrap w:val="0"/>
            <w:vAlign w:val="center"/>
          </w:tcPr>
          <w:p w14:paraId="37E2AB35">
            <w:pPr>
              <w:widowControl/>
              <w:shd w:val="clear" w:color="auto" w:fill="auto"/>
              <w:spacing w:beforeLines="0" w:line="340" w:lineRule="exact"/>
              <w:jc w:val="center"/>
              <w:rPr>
                <w:rFonts w:hint="eastAsia" w:ascii="仿宋_GB2312" w:hAnsi="仿宋_GB2312" w:eastAsia="仿宋_GB2312" w:cs="仿宋_GB2312"/>
                <w:bCs/>
                <w:color w:val="auto"/>
                <w:sz w:val="28"/>
                <w:szCs w:val="28"/>
                <w:highlight w:val="none"/>
              </w:rPr>
            </w:pPr>
          </w:p>
        </w:tc>
      </w:tr>
      <w:tr w14:paraId="1BE8C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034" w:type="dxa"/>
            <w:noWrap w:val="0"/>
            <w:vAlign w:val="center"/>
          </w:tcPr>
          <w:p w14:paraId="6ACB1102">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lang w:val="en-US" w:eastAsia="zh-CN"/>
              </w:rPr>
              <w:t>改造前数字化水平等级</w:t>
            </w:r>
          </w:p>
        </w:tc>
        <w:tc>
          <w:tcPr>
            <w:tcW w:w="2391" w:type="dxa"/>
            <w:gridSpan w:val="2"/>
            <w:noWrap w:val="0"/>
            <w:vAlign w:val="center"/>
          </w:tcPr>
          <w:p w14:paraId="69C413F0">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p w14:paraId="742B5D75">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c>
          <w:tcPr>
            <w:tcW w:w="2391" w:type="dxa"/>
            <w:gridSpan w:val="3"/>
            <w:noWrap w:val="0"/>
            <w:vAlign w:val="center"/>
          </w:tcPr>
          <w:p w14:paraId="01A7C972">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lang w:val="en-US" w:eastAsia="zh-CN"/>
              </w:rPr>
              <w:t>改造期限</w:t>
            </w:r>
          </w:p>
        </w:tc>
        <w:tc>
          <w:tcPr>
            <w:tcW w:w="2151" w:type="dxa"/>
            <w:gridSpan w:val="2"/>
            <w:noWrap w:val="0"/>
            <w:vAlign w:val="center"/>
          </w:tcPr>
          <w:p w14:paraId="6F761EC9">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r>
      <w:tr w14:paraId="0D876D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2034" w:type="dxa"/>
            <w:noWrap w:val="0"/>
            <w:vAlign w:val="center"/>
          </w:tcPr>
          <w:p w14:paraId="3BD9407F">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项目主要</w:t>
            </w:r>
          </w:p>
          <w:p w14:paraId="5A81C138">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lang w:val="en-US" w:eastAsia="zh-CN"/>
              </w:rPr>
              <w:t>建设内容</w:t>
            </w:r>
          </w:p>
        </w:tc>
        <w:tc>
          <w:tcPr>
            <w:tcW w:w="6933" w:type="dxa"/>
            <w:gridSpan w:val="7"/>
            <w:noWrap w:val="0"/>
            <w:vAlign w:val="center"/>
          </w:tcPr>
          <w:p w14:paraId="442F7C24">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简要介绍数字化改造的信息化系统。</w:t>
            </w:r>
          </w:p>
          <w:p w14:paraId="15949BB8">
            <w:pPr>
              <w:rPr>
                <w:rFonts w:hint="eastAsia" w:ascii="仿宋_GB2312" w:hAnsi="仿宋_GB2312" w:eastAsia="仿宋_GB2312" w:cs="仿宋_GB2312"/>
                <w:sz w:val="28"/>
                <w:szCs w:val="28"/>
              </w:rPr>
            </w:pPr>
          </w:p>
          <w:p w14:paraId="16F2BCEF">
            <w:pPr>
              <w:rPr>
                <w:rFonts w:hint="eastAsia" w:ascii="仿宋_GB2312" w:hAnsi="仿宋_GB2312" w:eastAsia="仿宋_GB2312" w:cs="仿宋_GB2312"/>
                <w:sz w:val="28"/>
                <w:szCs w:val="28"/>
              </w:rPr>
            </w:pPr>
          </w:p>
          <w:p w14:paraId="32A6E882">
            <w:pPr>
              <w:pStyle w:val="2"/>
              <w:rPr>
                <w:rFonts w:hint="eastAsia" w:ascii="仿宋_GB2312" w:hAnsi="仿宋_GB2312" w:eastAsia="仿宋_GB2312" w:cs="仿宋_GB2312"/>
                <w:sz w:val="28"/>
                <w:szCs w:val="28"/>
              </w:rPr>
            </w:pPr>
          </w:p>
          <w:p w14:paraId="2F4806E7">
            <w:pPr>
              <w:rPr>
                <w:rFonts w:hint="eastAsia" w:ascii="仿宋_GB2312" w:hAnsi="仿宋_GB2312" w:eastAsia="仿宋_GB2312" w:cs="仿宋_GB2312"/>
                <w:sz w:val="28"/>
                <w:szCs w:val="28"/>
              </w:rPr>
            </w:pPr>
          </w:p>
          <w:p w14:paraId="5756D320">
            <w:pPr>
              <w:pStyle w:val="2"/>
              <w:rPr>
                <w:rFonts w:hint="eastAsia" w:ascii="仿宋_GB2312" w:hAnsi="仿宋_GB2312" w:eastAsia="仿宋_GB2312" w:cs="仿宋_GB2312"/>
                <w:sz w:val="28"/>
                <w:szCs w:val="28"/>
              </w:rPr>
            </w:pPr>
          </w:p>
        </w:tc>
      </w:tr>
      <w:tr w14:paraId="61E1D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967" w:type="dxa"/>
            <w:gridSpan w:val="8"/>
            <w:noWrap w:val="0"/>
            <w:vAlign w:val="center"/>
          </w:tcPr>
          <w:p w14:paraId="15560BC1">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
                <w:bCs w:val="0"/>
                <w:color w:val="auto"/>
                <w:sz w:val="28"/>
                <w:szCs w:val="28"/>
                <w:highlight w:val="none"/>
                <w:lang w:eastAsia="zh-CN"/>
              </w:rPr>
              <w:t>三</w:t>
            </w:r>
            <w:r>
              <w:rPr>
                <w:rFonts w:hint="eastAsia" w:ascii="仿宋_GB2312" w:hAnsi="仿宋_GB2312" w:eastAsia="仿宋_GB2312" w:cs="仿宋_GB2312"/>
                <w:b/>
                <w:bCs w:val="0"/>
                <w:color w:val="auto"/>
                <w:sz w:val="28"/>
                <w:szCs w:val="28"/>
                <w:highlight w:val="none"/>
              </w:rPr>
              <w:t>、</w:t>
            </w:r>
            <w:r>
              <w:rPr>
                <w:rFonts w:hint="eastAsia" w:ascii="仿宋_GB2312" w:hAnsi="仿宋_GB2312" w:eastAsia="仿宋_GB2312" w:cs="仿宋_GB2312"/>
                <w:b/>
                <w:bCs w:val="0"/>
                <w:color w:val="auto"/>
                <w:sz w:val="28"/>
                <w:szCs w:val="28"/>
                <w:highlight w:val="none"/>
                <w:lang w:eastAsia="zh-CN"/>
              </w:rPr>
              <w:t>申请预拨付资金</w:t>
            </w:r>
          </w:p>
        </w:tc>
      </w:tr>
      <w:tr w14:paraId="79542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034" w:type="dxa"/>
            <w:noWrap w:val="0"/>
            <w:vAlign w:val="center"/>
          </w:tcPr>
          <w:p w14:paraId="505B0DF4">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合同签订日期</w:t>
            </w:r>
          </w:p>
        </w:tc>
        <w:tc>
          <w:tcPr>
            <w:tcW w:w="2311" w:type="dxa"/>
            <w:noWrap w:val="0"/>
            <w:vAlign w:val="center"/>
          </w:tcPr>
          <w:p w14:paraId="4B765906">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c>
          <w:tcPr>
            <w:tcW w:w="2311" w:type="dxa"/>
            <w:gridSpan w:val="3"/>
            <w:noWrap w:val="0"/>
            <w:vAlign w:val="center"/>
          </w:tcPr>
          <w:p w14:paraId="4883A526">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Cs/>
                <w:color w:val="auto"/>
                <w:sz w:val="28"/>
                <w:szCs w:val="28"/>
                <w:highlight w:val="none"/>
                <w:lang w:eastAsia="zh-CN"/>
              </w:rPr>
              <w:t>合同约定首付</w:t>
            </w:r>
          </w:p>
          <w:p w14:paraId="55CF9E3A">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Cs/>
                <w:color w:val="auto"/>
                <w:sz w:val="28"/>
                <w:szCs w:val="28"/>
                <w:highlight w:val="none"/>
                <w:lang w:eastAsia="zh-CN"/>
              </w:rPr>
              <w:t>金额（万元）</w:t>
            </w:r>
          </w:p>
        </w:tc>
        <w:tc>
          <w:tcPr>
            <w:tcW w:w="2311" w:type="dxa"/>
            <w:gridSpan w:val="3"/>
            <w:noWrap w:val="0"/>
            <w:vAlign w:val="center"/>
          </w:tcPr>
          <w:p w14:paraId="6AD4DD90">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r>
      <w:tr w14:paraId="728C1F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034" w:type="dxa"/>
            <w:noWrap w:val="0"/>
            <w:vAlign w:val="center"/>
          </w:tcPr>
          <w:p w14:paraId="3D48112D">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首付款发票金额</w:t>
            </w:r>
            <w:r>
              <w:rPr>
                <w:rFonts w:hint="eastAsia" w:ascii="仿宋_GB2312" w:hAnsi="仿宋_GB2312" w:eastAsia="仿宋_GB2312" w:cs="仿宋_GB2312"/>
                <w:bCs/>
                <w:color w:val="auto"/>
                <w:sz w:val="28"/>
                <w:szCs w:val="28"/>
                <w:highlight w:val="none"/>
                <w:lang w:eastAsia="zh-CN"/>
              </w:rPr>
              <w:t>（万元）</w:t>
            </w:r>
          </w:p>
        </w:tc>
        <w:tc>
          <w:tcPr>
            <w:tcW w:w="2311" w:type="dxa"/>
            <w:noWrap w:val="0"/>
            <w:vAlign w:val="center"/>
          </w:tcPr>
          <w:p w14:paraId="1FE3484E">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c>
          <w:tcPr>
            <w:tcW w:w="2311" w:type="dxa"/>
            <w:gridSpan w:val="3"/>
            <w:noWrap w:val="0"/>
            <w:vAlign w:val="center"/>
          </w:tcPr>
          <w:p w14:paraId="1AF60809">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Cs/>
                <w:color w:val="auto"/>
                <w:sz w:val="28"/>
                <w:szCs w:val="28"/>
                <w:highlight w:val="none"/>
                <w:lang w:eastAsia="zh-CN"/>
              </w:rPr>
              <w:t>发票日期</w:t>
            </w:r>
          </w:p>
        </w:tc>
        <w:tc>
          <w:tcPr>
            <w:tcW w:w="2311" w:type="dxa"/>
            <w:gridSpan w:val="3"/>
            <w:noWrap w:val="0"/>
            <w:vAlign w:val="center"/>
          </w:tcPr>
          <w:p w14:paraId="03F07583">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r>
      <w:tr w14:paraId="73FAED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034" w:type="dxa"/>
            <w:noWrap w:val="0"/>
            <w:vAlign w:val="center"/>
          </w:tcPr>
          <w:p w14:paraId="28F4C60F">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已支付首付金额</w:t>
            </w:r>
            <w:r>
              <w:rPr>
                <w:rFonts w:hint="eastAsia" w:ascii="仿宋_GB2312" w:hAnsi="仿宋_GB2312" w:eastAsia="仿宋_GB2312" w:cs="仿宋_GB2312"/>
                <w:bCs/>
                <w:color w:val="auto"/>
                <w:sz w:val="28"/>
                <w:szCs w:val="28"/>
                <w:highlight w:val="none"/>
                <w:lang w:eastAsia="zh-CN"/>
              </w:rPr>
              <w:t>（万元）</w:t>
            </w:r>
          </w:p>
        </w:tc>
        <w:tc>
          <w:tcPr>
            <w:tcW w:w="2311" w:type="dxa"/>
            <w:noWrap w:val="0"/>
            <w:vAlign w:val="center"/>
          </w:tcPr>
          <w:p w14:paraId="14737A80">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c>
          <w:tcPr>
            <w:tcW w:w="2311" w:type="dxa"/>
            <w:gridSpan w:val="3"/>
            <w:noWrap w:val="0"/>
            <w:vAlign w:val="center"/>
          </w:tcPr>
          <w:p w14:paraId="4DB3D746">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bCs/>
                <w:color w:val="auto"/>
                <w:sz w:val="28"/>
                <w:szCs w:val="28"/>
                <w:highlight w:val="none"/>
                <w:lang w:eastAsia="zh-CN"/>
              </w:rPr>
              <w:t>支付日期</w:t>
            </w:r>
          </w:p>
        </w:tc>
        <w:tc>
          <w:tcPr>
            <w:tcW w:w="2311" w:type="dxa"/>
            <w:gridSpan w:val="3"/>
            <w:noWrap w:val="0"/>
            <w:vAlign w:val="center"/>
          </w:tcPr>
          <w:p w14:paraId="51217CD1">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r>
      <w:tr w14:paraId="3A2C8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034" w:type="dxa"/>
            <w:noWrap w:val="0"/>
            <w:vAlign w:val="center"/>
          </w:tcPr>
          <w:p w14:paraId="513ED4A2">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rPr>
              <w:t>拟申请</w:t>
            </w:r>
            <w:r>
              <w:rPr>
                <w:rFonts w:hint="eastAsia" w:ascii="仿宋_GB2312" w:hAnsi="仿宋_GB2312" w:eastAsia="仿宋_GB2312" w:cs="仿宋_GB2312"/>
                <w:color w:val="auto"/>
                <w:sz w:val="28"/>
                <w:szCs w:val="28"/>
                <w:highlight w:val="none"/>
                <w:lang w:val="en-US" w:eastAsia="zh-CN"/>
              </w:rPr>
              <w:t>预拨</w:t>
            </w:r>
          </w:p>
          <w:p w14:paraId="62548334">
            <w:pPr>
              <w:shd w:val="clear" w:color="auto" w:fill="auto"/>
              <w:snapToGrid w:val="0"/>
              <w:spacing w:beforeLines="0" w:line="340" w:lineRule="exact"/>
              <w:jc w:val="center"/>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rPr>
              <w:t>资金</w:t>
            </w: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万元</w:t>
            </w:r>
            <w:r>
              <w:rPr>
                <w:rFonts w:hint="eastAsia" w:ascii="仿宋_GB2312" w:hAnsi="仿宋_GB2312" w:eastAsia="仿宋_GB2312" w:cs="仿宋_GB2312"/>
                <w:color w:val="auto"/>
                <w:sz w:val="28"/>
                <w:szCs w:val="28"/>
                <w:highlight w:val="none"/>
                <w:lang w:eastAsia="zh-CN"/>
              </w:rPr>
              <w:t>）</w:t>
            </w:r>
          </w:p>
        </w:tc>
        <w:tc>
          <w:tcPr>
            <w:tcW w:w="6933" w:type="dxa"/>
            <w:gridSpan w:val="7"/>
            <w:noWrap w:val="0"/>
            <w:vAlign w:val="center"/>
          </w:tcPr>
          <w:p w14:paraId="1A1F7A40">
            <w:pPr>
              <w:shd w:val="clear" w:color="auto" w:fill="auto"/>
              <w:snapToGrid w:val="0"/>
              <w:spacing w:beforeLines="0" w:line="340" w:lineRule="exact"/>
              <w:jc w:val="both"/>
              <w:rPr>
                <w:rFonts w:hint="eastAsia" w:ascii="仿宋_GB2312" w:hAnsi="仿宋_GB2312" w:eastAsia="仿宋_GB2312" w:cs="仿宋_GB2312"/>
                <w:color w:val="auto"/>
                <w:kern w:val="2"/>
                <w:sz w:val="28"/>
                <w:szCs w:val="28"/>
                <w:highlight w:val="none"/>
                <w:lang w:val="en-US" w:eastAsia="zh-CN" w:bidi="ar-SA"/>
              </w:rPr>
            </w:pPr>
          </w:p>
        </w:tc>
      </w:tr>
      <w:tr w14:paraId="762CCA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967" w:type="dxa"/>
            <w:gridSpan w:val="8"/>
            <w:noWrap w:val="0"/>
            <w:vAlign w:val="center"/>
          </w:tcPr>
          <w:p w14:paraId="7CDC4EA4">
            <w:pPr>
              <w:shd w:val="clear" w:color="auto" w:fill="auto"/>
              <w:snapToGrid/>
              <w:spacing w:beforeLines="0" w:line="340" w:lineRule="exact"/>
              <w:jc w:val="center"/>
              <w:rPr>
                <w:rFonts w:hint="eastAsia" w:ascii="仿宋_GB2312" w:hAnsi="仿宋_GB2312" w:eastAsia="仿宋_GB2312" w:cs="仿宋_GB2312"/>
                <w:color w:val="auto"/>
                <w:sz w:val="28"/>
                <w:szCs w:val="28"/>
                <w:highlight w:val="none"/>
                <w:u w:val="single"/>
                <w:lang w:val="en-US" w:eastAsia="zh-CN"/>
              </w:rPr>
            </w:pPr>
            <w:r>
              <w:rPr>
                <w:rFonts w:hint="eastAsia" w:ascii="仿宋_GB2312" w:hAnsi="仿宋_GB2312" w:eastAsia="仿宋_GB2312" w:cs="仿宋_GB2312"/>
                <w:color w:val="auto"/>
                <w:sz w:val="28"/>
                <w:szCs w:val="28"/>
                <w:highlight w:val="none"/>
                <w:u w:val="single"/>
                <w:lang w:val="en-US" w:eastAsia="zh-CN"/>
              </w:rPr>
              <w:t xml:space="preserve"> （若立项项目不止一个，则增加） </w:t>
            </w:r>
          </w:p>
        </w:tc>
      </w:tr>
      <w:tr w14:paraId="1B21C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967" w:type="dxa"/>
            <w:gridSpan w:val="8"/>
            <w:noWrap w:val="0"/>
            <w:vAlign w:val="center"/>
          </w:tcPr>
          <w:p w14:paraId="0CE33619">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left"/>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p>
          <w:p w14:paraId="79C49131">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left"/>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r>
              <w:rPr>
                <w:rFonts w:hint="eastAsia" w:ascii="仿宋_GB2312" w:hAnsi="仿宋_GB2312" w:eastAsia="仿宋_GB2312" w:cs="仿宋_GB2312"/>
                <w:bCs/>
                <w:snapToGrid w:val="0"/>
                <w:color w:val="auto"/>
                <w:kern w:val="0"/>
                <w:sz w:val="28"/>
                <w:szCs w:val="28"/>
                <w:highlight w:val="none"/>
                <w:u w:val="none"/>
                <w:lang w:val="en-US" w:eastAsia="zh-CN"/>
              </w:rPr>
              <w:t>1.本单位对所提供材料的真实性、合法性、完整性、准确性负责。</w:t>
            </w:r>
          </w:p>
          <w:p w14:paraId="75936353">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left"/>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r>
              <w:rPr>
                <w:rFonts w:hint="eastAsia" w:ascii="仿宋_GB2312" w:hAnsi="仿宋_GB2312" w:eastAsia="仿宋_GB2312" w:cs="仿宋_GB2312"/>
                <w:bCs/>
                <w:snapToGrid w:val="0"/>
                <w:color w:val="auto"/>
                <w:kern w:val="0"/>
                <w:sz w:val="28"/>
                <w:szCs w:val="28"/>
                <w:highlight w:val="none"/>
                <w:u w:val="none"/>
                <w:lang w:val="en-US" w:eastAsia="zh-CN"/>
              </w:rPr>
              <w:t>2.如有弄虚作假，不诚信等行为，自行承担一切法律责任。</w:t>
            </w:r>
          </w:p>
          <w:p w14:paraId="36EF116D">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center"/>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p>
          <w:p w14:paraId="6767B5FD">
            <w:pPr>
              <w:pStyle w:val="2"/>
              <w:rPr>
                <w:rFonts w:hint="eastAsia" w:ascii="仿宋_GB2312" w:hAnsi="仿宋_GB2312" w:eastAsia="仿宋_GB2312" w:cs="仿宋_GB2312"/>
                <w:bCs/>
                <w:snapToGrid w:val="0"/>
                <w:color w:val="auto"/>
                <w:kern w:val="0"/>
                <w:sz w:val="28"/>
                <w:szCs w:val="28"/>
                <w:highlight w:val="none"/>
                <w:u w:val="none"/>
                <w:lang w:val="en-US" w:eastAsia="zh-CN"/>
              </w:rPr>
            </w:pPr>
          </w:p>
          <w:p w14:paraId="1AFB3AA2">
            <w:pPr>
              <w:rPr>
                <w:rFonts w:hint="eastAsia" w:ascii="仿宋_GB2312" w:hAnsi="仿宋_GB2312" w:eastAsia="仿宋_GB2312" w:cs="仿宋_GB2312"/>
                <w:sz w:val="28"/>
                <w:szCs w:val="28"/>
                <w:lang w:val="en-US" w:eastAsia="zh-CN"/>
              </w:rPr>
            </w:pPr>
          </w:p>
          <w:p w14:paraId="4F996135">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4200" w:firstLineChars="1500"/>
              <w:jc w:val="both"/>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r>
              <w:rPr>
                <w:rFonts w:hint="eastAsia" w:ascii="仿宋_GB2312" w:hAnsi="仿宋_GB2312" w:eastAsia="仿宋_GB2312" w:cs="仿宋_GB2312"/>
                <w:bCs/>
                <w:snapToGrid w:val="0"/>
                <w:color w:val="auto"/>
                <w:kern w:val="0"/>
                <w:sz w:val="28"/>
                <w:szCs w:val="28"/>
                <w:highlight w:val="none"/>
                <w:u w:val="none"/>
                <w:lang w:val="en-US" w:eastAsia="zh-CN"/>
              </w:rPr>
              <w:t xml:space="preserve">法定代表人签字：                </w:t>
            </w:r>
          </w:p>
          <w:p w14:paraId="5A8EE17A">
            <w:pPr>
              <w:widowControl/>
              <w:shd w:val="clear" w:color="auto" w:fill="auto"/>
              <w:kinsoku w:val="0"/>
              <w:autoSpaceDE/>
              <w:autoSpaceDN/>
              <w:adjustRightInd w:val="0"/>
              <w:spacing w:beforeLines="0" w:line="340" w:lineRule="exact"/>
              <w:jc w:val="center"/>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Cs/>
                <w:snapToGrid w:val="0"/>
                <w:color w:val="auto"/>
                <w:kern w:val="0"/>
                <w:sz w:val="28"/>
                <w:szCs w:val="28"/>
                <w:highlight w:val="none"/>
                <w:u w:val="none"/>
                <w:lang w:val="en-US" w:eastAsia="zh-CN"/>
              </w:rPr>
              <w:t xml:space="preserve">             （单位公章）</w:t>
            </w:r>
          </w:p>
          <w:p w14:paraId="0B9CDEE5">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center"/>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r>
              <w:rPr>
                <w:rFonts w:hint="eastAsia" w:ascii="仿宋_GB2312" w:hAnsi="仿宋_GB2312" w:eastAsia="仿宋_GB2312" w:cs="仿宋_GB2312"/>
                <w:bCs/>
                <w:snapToGrid w:val="0"/>
                <w:color w:val="auto"/>
                <w:kern w:val="0"/>
                <w:sz w:val="28"/>
                <w:szCs w:val="28"/>
                <w:highlight w:val="none"/>
                <w:u w:val="none"/>
                <w:lang w:val="en-US" w:eastAsia="zh-CN"/>
              </w:rPr>
              <w:t xml:space="preserve">                            </w:t>
            </w:r>
            <w:r>
              <w:rPr>
                <w:rFonts w:hint="eastAsia" w:ascii="仿宋_GB2312" w:hAnsi="仿宋_GB2312" w:eastAsia="仿宋_GB2312" w:cs="仿宋_GB2312"/>
                <w:bCs/>
                <w:snapToGrid w:val="0"/>
                <w:color w:val="auto"/>
                <w:kern w:val="0"/>
                <w:sz w:val="28"/>
                <w:szCs w:val="28"/>
                <w:highlight w:val="none"/>
              </w:rPr>
              <w:t>日期：  年   月   日</w:t>
            </w:r>
          </w:p>
          <w:p w14:paraId="3CF99E74">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center"/>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p>
        </w:tc>
      </w:tr>
    </w:tbl>
    <w:p w14:paraId="084BBC8D">
      <w:pPr>
        <w:keepNext w:val="0"/>
        <w:keepLines w:val="0"/>
        <w:pageBreakBefore w:val="0"/>
        <w:widowControl w:val="0"/>
        <w:shd w:val="clear" w:color="auto" w:fill="auto"/>
        <w:kinsoku/>
        <w:wordWrap/>
        <w:autoSpaceDE/>
        <w:autoSpaceDN/>
        <w:bidi w:val="0"/>
        <w:spacing w:line="560" w:lineRule="exact"/>
        <w:rPr>
          <w:rFonts w:hint="eastAsia" w:ascii="黑体" w:hAnsi="黑体" w:eastAsia="黑体" w:cs="黑体"/>
          <w:color w:val="auto"/>
          <w:sz w:val="32"/>
          <w:szCs w:val="32"/>
          <w:highlight w:val="none"/>
          <w:lang w:val="en-US" w:eastAsia="zh-CN"/>
        </w:rPr>
      </w:pPr>
    </w:p>
    <w:p w14:paraId="413B7F00">
      <w:pPr>
        <w:keepNext w:val="0"/>
        <w:keepLines w:val="0"/>
        <w:pageBreakBefore w:val="0"/>
        <w:widowControl w:val="0"/>
        <w:shd w:val="clear" w:color="auto" w:fill="auto"/>
        <w:kinsoku/>
        <w:wordWrap/>
        <w:autoSpaceDE/>
        <w:autoSpaceDN/>
        <w:bidi w:val="0"/>
        <w:spacing w:line="560" w:lineRule="exac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附件2</w:t>
      </w:r>
    </w:p>
    <w:p w14:paraId="35BCAF24">
      <w:pPr>
        <w:pStyle w:val="2"/>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p>
    <w:p w14:paraId="0CF585F3">
      <w:pPr>
        <w:widowControl/>
        <w:shd w:val="clear" w:color="auto" w:fill="auto"/>
        <w:spacing w:line="240" w:lineRule="auto"/>
        <w:jc w:val="center"/>
        <w:rPr>
          <w:rFonts w:hint="eastAsia" w:ascii="方正小标宋简体" w:hAnsi="仿宋" w:eastAsia="方正小标宋简体" w:cs="Times New Roman"/>
          <w:b w:val="0"/>
          <w:bCs/>
          <w:color w:val="auto"/>
          <w:spacing w:val="-6"/>
          <w:kern w:val="2"/>
          <w:position w:val="6"/>
          <w:sz w:val="44"/>
          <w:szCs w:val="44"/>
          <w:highlight w:val="none"/>
          <w:lang w:val="zh-CN" w:eastAsia="zh-CN" w:bidi="ar"/>
        </w:rPr>
      </w:pPr>
      <w:r>
        <w:rPr>
          <w:rFonts w:hint="eastAsia" w:ascii="方正小标宋简体" w:hAnsi="仿宋" w:eastAsia="方正小标宋简体" w:cs="Times New Roman"/>
          <w:b w:val="0"/>
          <w:bCs/>
          <w:color w:val="auto"/>
          <w:spacing w:val="-6"/>
          <w:kern w:val="2"/>
          <w:position w:val="6"/>
          <w:sz w:val="44"/>
          <w:szCs w:val="44"/>
          <w:highlight w:val="none"/>
          <w:lang w:val="en-US" w:eastAsia="zh-CN" w:bidi="ar"/>
        </w:rPr>
        <w:t>企业数字化改造补助预拨资金</w:t>
      </w:r>
      <w:r>
        <w:rPr>
          <w:rFonts w:hint="eastAsia" w:ascii="方正小标宋简体" w:hAnsi="仿宋" w:eastAsia="方正小标宋简体" w:cs="Times New Roman"/>
          <w:b w:val="0"/>
          <w:bCs/>
          <w:color w:val="auto"/>
          <w:spacing w:val="-6"/>
          <w:kern w:val="2"/>
          <w:position w:val="6"/>
          <w:sz w:val="44"/>
          <w:szCs w:val="44"/>
          <w:highlight w:val="none"/>
          <w:lang w:val="zh-CN" w:eastAsia="zh-CN" w:bidi="ar"/>
        </w:rPr>
        <w:t>承诺书</w:t>
      </w:r>
    </w:p>
    <w:p w14:paraId="30EABFFF">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u w:val="single"/>
        </w:rPr>
      </w:pPr>
    </w:p>
    <w:p w14:paraId="43310826">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lang w:eastAsia="zh-CN"/>
        </w:rPr>
        <w:t>本企业</w:t>
      </w:r>
      <w:r>
        <w:rPr>
          <w:rFonts w:hint="eastAsia" w:ascii="仿宋_GB2312" w:hAnsi="仿宋_GB2312" w:eastAsia="仿宋_GB2312" w:cs="仿宋_GB2312"/>
          <w:color w:val="auto"/>
          <w:sz w:val="32"/>
          <w:szCs w:val="32"/>
          <w:highlight w:val="none"/>
        </w:rPr>
        <w:t>自愿申报</w:t>
      </w:r>
      <w:r>
        <w:rPr>
          <w:rFonts w:hint="eastAsia" w:ascii="仿宋_GB2312" w:hAnsi="仿宋_GB2312" w:eastAsia="仿宋_GB2312" w:cs="仿宋_GB2312"/>
          <w:color w:val="auto"/>
          <w:sz w:val="32"/>
          <w:szCs w:val="32"/>
          <w:highlight w:val="none"/>
          <w:lang w:eastAsia="zh-CN"/>
        </w:rPr>
        <w:t>龙岩</w:t>
      </w:r>
      <w:r>
        <w:rPr>
          <w:rFonts w:hint="eastAsia" w:ascii="仿宋_GB2312" w:hAnsi="仿宋_GB2312" w:eastAsia="仿宋_GB2312" w:cs="仿宋_GB2312"/>
          <w:color w:val="auto"/>
          <w:sz w:val="32"/>
          <w:szCs w:val="32"/>
          <w:highlight w:val="none"/>
        </w:rPr>
        <w:t>市中小企业数字化转型试点企业数字化改造补助</w:t>
      </w:r>
      <w:r>
        <w:rPr>
          <w:rFonts w:hint="eastAsia" w:ascii="仿宋_GB2312" w:hAnsi="仿宋_GB2312" w:eastAsia="仿宋_GB2312" w:cs="仿宋_GB2312"/>
          <w:color w:val="auto"/>
          <w:sz w:val="32"/>
          <w:szCs w:val="32"/>
          <w:highlight w:val="none"/>
          <w:lang w:eastAsia="zh-CN"/>
        </w:rPr>
        <w:t>预拨</w:t>
      </w:r>
      <w:r>
        <w:rPr>
          <w:rFonts w:hint="eastAsia" w:ascii="仿宋_GB2312" w:hAnsi="仿宋_GB2312" w:eastAsia="仿宋_GB2312" w:cs="仿宋_GB2312"/>
          <w:color w:val="auto"/>
          <w:sz w:val="32"/>
          <w:szCs w:val="32"/>
          <w:highlight w:val="none"/>
        </w:rPr>
        <w:t>资金</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u w:val="none"/>
        </w:rPr>
        <w:t>符合申报</w:t>
      </w:r>
      <w:r>
        <w:rPr>
          <w:rFonts w:hint="eastAsia" w:ascii="仿宋_GB2312" w:hAnsi="仿宋_GB2312" w:eastAsia="仿宋_GB2312" w:cs="仿宋_GB2312"/>
          <w:color w:val="auto"/>
          <w:sz w:val="32"/>
          <w:szCs w:val="32"/>
          <w:highlight w:val="none"/>
          <w:u w:val="none"/>
          <w:lang w:eastAsia="zh-CN"/>
        </w:rPr>
        <w:t>相关</w:t>
      </w:r>
      <w:r>
        <w:rPr>
          <w:rFonts w:hint="eastAsia" w:ascii="仿宋_GB2312" w:hAnsi="仿宋_GB2312" w:eastAsia="仿宋_GB2312" w:cs="仿宋_GB2312"/>
          <w:color w:val="auto"/>
          <w:sz w:val="32"/>
          <w:szCs w:val="32"/>
          <w:highlight w:val="none"/>
          <w:u w:val="none"/>
        </w:rPr>
        <w:t>要求，并承诺：</w:t>
      </w:r>
    </w:p>
    <w:p w14:paraId="543C5C97">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1.本企业信用良好，所</w:t>
      </w:r>
      <w:r>
        <w:rPr>
          <w:rFonts w:hint="eastAsia" w:ascii="仿宋_GB2312" w:hAnsi="仿宋_GB2312" w:eastAsia="仿宋_GB2312" w:cs="仿宋_GB2312"/>
          <w:color w:val="auto"/>
          <w:sz w:val="32"/>
          <w:szCs w:val="32"/>
          <w:highlight w:val="none"/>
          <w:u w:val="none"/>
          <w:lang w:eastAsia="zh-CN"/>
        </w:rPr>
        <w:t>提交</w:t>
      </w:r>
      <w:r>
        <w:rPr>
          <w:rFonts w:hint="eastAsia" w:ascii="仿宋_GB2312" w:hAnsi="仿宋_GB2312" w:eastAsia="仿宋_GB2312" w:cs="仿宋_GB2312"/>
          <w:color w:val="auto"/>
          <w:sz w:val="32"/>
          <w:szCs w:val="32"/>
          <w:highlight w:val="none"/>
          <w:u w:val="none"/>
        </w:rPr>
        <w:t>的申请资料及</w:t>
      </w:r>
      <w:r>
        <w:rPr>
          <w:rFonts w:hint="eastAsia" w:ascii="仿宋_GB2312" w:hAnsi="仿宋_GB2312" w:eastAsia="仿宋_GB2312" w:cs="仿宋_GB2312"/>
          <w:color w:val="auto"/>
          <w:sz w:val="32"/>
          <w:szCs w:val="32"/>
          <w:highlight w:val="none"/>
          <w:u w:val="none"/>
          <w:lang w:eastAsia="zh-CN"/>
        </w:rPr>
        <w:t>相关</w:t>
      </w:r>
      <w:r>
        <w:rPr>
          <w:rFonts w:hint="eastAsia" w:ascii="仿宋_GB2312" w:hAnsi="仿宋_GB2312" w:eastAsia="仿宋_GB2312" w:cs="仿宋_GB2312"/>
          <w:color w:val="auto"/>
          <w:sz w:val="32"/>
          <w:szCs w:val="32"/>
          <w:highlight w:val="none"/>
          <w:u w:val="none"/>
        </w:rPr>
        <w:t>附件均合法、真实、有效、准确、完整，无任何伪造、修改、虚假</w:t>
      </w:r>
      <w:r>
        <w:rPr>
          <w:rFonts w:hint="eastAsia" w:ascii="仿宋_GB2312" w:hAnsi="仿宋_GB2312" w:eastAsia="仿宋_GB2312" w:cs="仿宋_GB2312"/>
          <w:color w:val="auto"/>
          <w:sz w:val="32"/>
          <w:szCs w:val="32"/>
          <w:highlight w:val="none"/>
          <w:u w:val="none"/>
          <w:lang w:val="en-US" w:eastAsia="zh-CN"/>
        </w:rPr>
        <w:t>行为</w:t>
      </w:r>
      <w:r>
        <w:rPr>
          <w:rFonts w:hint="eastAsia" w:ascii="仿宋_GB2312" w:hAnsi="仿宋_GB2312" w:eastAsia="仿宋_GB2312" w:cs="仿宋_GB2312"/>
          <w:color w:val="auto"/>
          <w:sz w:val="32"/>
          <w:szCs w:val="32"/>
          <w:highlight w:val="none"/>
          <w:u w:val="none"/>
        </w:rPr>
        <w:t>，并对所提供资料的真实性负责。如有虚假，将承担因此所产生的一切法律责任。</w:t>
      </w:r>
    </w:p>
    <w:p w14:paraId="5D0CA3F7">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2.本企业如果未实施数字化改造或有实施数字化改造但改造完成后未达到数字化水平二级</w:t>
      </w:r>
      <w:r>
        <w:rPr>
          <w:rFonts w:hint="eastAsia" w:ascii="仿宋_GB2312" w:hAnsi="仿宋_GB2312" w:eastAsia="仿宋_GB2312" w:cs="仿宋_GB2312"/>
          <w:color w:val="auto"/>
          <w:sz w:val="32"/>
          <w:szCs w:val="32"/>
          <w:highlight w:val="none"/>
          <w:u w:val="none"/>
          <w:lang w:eastAsia="zh-CN"/>
        </w:rPr>
        <w:t>及</w:t>
      </w:r>
      <w:r>
        <w:rPr>
          <w:rFonts w:hint="eastAsia" w:ascii="仿宋_GB2312" w:hAnsi="仿宋_GB2312" w:eastAsia="仿宋_GB2312" w:cs="仿宋_GB2312"/>
          <w:color w:val="auto"/>
          <w:sz w:val="32"/>
          <w:szCs w:val="32"/>
          <w:highlight w:val="none"/>
          <w:u w:val="none"/>
        </w:rPr>
        <w:t>以上的，</w:t>
      </w:r>
      <w:r>
        <w:rPr>
          <w:rFonts w:hint="eastAsia" w:ascii="仿宋_GB2312" w:hAnsi="仿宋_GB2312" w:eastAsia="仿宋_GB2312" w:cs="仿宋_GB2312"/>
          <w:color w:val="auto"/>
          <w:sz w:val="32"/>
          <w:szCs w:val="32"/>
          <w:highlight w:val="none"/>
          <w:u w:val="none"/>
          <w:lang w:eastAsia="zh-CN"/>
        </w:rPr>
        <w:t>承诺</w:t>
      </w:r>
      <w:r>
        <w:rPr>
          <w:rFonts w:hint="eastAsia" w:ascii="仿宋_GB2312" w:hAnsi="仿宋_GB2312" w:eastAsia="仿宋_GB2312" w:cs="仿宋_GB2312"/>
          <w:color w:val="auto"/>
          <w:sz w:val="32"/>
          <w:szCs w:val="32"/>
          <w:highlight w:val="none"/>
          <w:u w:val="none"/>
        </w:rPr>
        <w:t>主动退回预拨资金。</w:t>
      </w:r>
    </w:p>
    <w:p w14:paraId="0F138838">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3.本企业在完成数字化改造</w:t>
      </w:r>
      <w:r>
        <w:rPr>
          <w:rFonts w:hint="eastAsia" w:ascii="仿宋_GB2312" w:hAnsi="仿宋_GB2312" w:eastAsia="仿宋_GB2312" w:cs="仿宋_GB2312"/>
          <w:color w:val="auto"/>
          <w:sz w:val="32"/>
          <w:szCs w:val="32"/>
          <w:highlight w:val="none"/>
          <w:u w:val="none"/>
          <w:lang w:eastAsia="zh-CN"/>
        </w:rPr>
        <w:t>并通过验收</w:t>
      </w:r>
      <w:r>
        <w:rPr>
          <w:rFonts w:hint="eastAsia" w:ascii="仿宋_GB2312" w:hAnsi="仿宋_GB2312" w:eastAsia="仿宋_GB2312" w:cs="仿宋_GB2312"/>
          <w:color w:val="auto"/>
          <w:sz w:val="32"/>
          <w:szCs w:val="32"/>
          <w:highlight w:val="none"/>
          <w:u w:val="none"/>
        </w:rPr>
        <w:t>后，</w:t>
      </w:r>
      <w:r>
        <w:rPr>
          <w:rFonts w:hint="eastAsia" w:ascii="仿宋_GB2312" w:hAnsi="仿宋_GB2312" w:eastAsia="仿宋_GB2312" w:cs="仿宋_GB2312"/>
          <w:color w:val="auto"/>
          <w:sz w:val="32"/>
          <w:szCs w:val="32"/>
          <w:highlight w:val="none"/>
          <w:u w:val="none"/>
          <w:lang w:eastAsia="zh-CN"/>
        </w:rPr>
        <w:t>按照相关补助标准测算，如</w:t>
      </w:r>
      <w:r>
        <w:rPr>
          <w:rFonts w:hint="eastAsia" w:ascii="仿宋_GB2312" w:hAnsi="仿宋_GB2312" w:eastAsia="仿宋_GB2312" w:cs="仿宋_GB2312"/>
          <w:color w:val="auto"/>
          <w:sz w:val="32"/>
          <w:szCs w:val="32"/>
          <w:highlight w:val="none"/>
          <w:u w:val="none"/>
        </w:rPr>
        <w:t>最终</w:t>
      </w:r>
      <w:r>
        <w:rPr>
          <w:rFonts w:hint="eastAsia" w:ascii="仿宋_GB2312" w:hAnsi="仿宋_GB2312" w:eastAsia="仿宋_GB2312" w:cs="仿宋_GB2312"/>
          <w:color w:val="auto"/>
          <w:sz w:val="32"/>
          <w:szCs w:val="32"/>
          <w:highlight w:val="none"/>
          <w:u w:val="none"/>
          <w:lang w:eastAsia="zh-CN"/>
        </w:rPr>
        <w:t>应</w:t>
      </w:r>
      <w:r>
        <w:rPr>
          <w:rFonts w:hint="eastAsia" w:ascii="仿宋_GB2312" w:hAnsi="仿宋_GB2312" w:eastAsia="仿宋_GB2312" w:cs="仿宋_GB2312"/>
          <w:color w:val="auto"/>
          <w:sz w:val="32"/>
          <w:szCs w:val="32"/>
          <w:highlight w:val="none"/>
          <w:u w:val="none"/>
        </w:rPr>
        <w:t>补助资金少于预拨资金，</w:t>
      </w:r>
      <w:r>
        <w:rPr>
          <w:rFonts w:hint="eastAsia" w:ascii="仿宋_GB2312" w:hAnsi="仿宋_GB2312" w:eastAsia="仿宋_GB2312" w:cs="仿宋_GB2312"/>
          <w:color w:val="auto"/>
          <w:sz w:val="32"/>
          <w:szCs w:val="32"/>
          <w:highlight w:val="none"/>
          <w:u w:val="none"/>
          <w:lang w:eastAsia="zh-CN"/>
        </w:rPr>
        <w:t>承诺</w:t>
      </w:r>
      <w:r>
        <w:rPr>
          <w:rFonts w:hint="eastAsia" w:ascii="仿宋_GB2312" w:hAnsi="仿宋_GB2312" w:eastAsia="仿宋_GB2312" w:cs="仿宋_GB2312"/>
          <w:color w:val="auto"/>
          <w:sz w:val="32"/>
          <w:szCs w:val="32"/>
          <w:highlight w:val="none"/>
          <w:u w:val="none"/>
        </w:rPr>
        <w:t>主动退回差额。</w:t>
      </w:r>
    </w:p>
    <w:p w14:paraId="3F9A3486">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4</w:t>
      </w:r>
      <w:r>
        <w:rPr>
          <w:rFonts w:hint="eastAsia" w:ascii="仿宋_GB2312" w:hAnsi="仿宋_GB2312" w:eastAsia="仿宋_GB2312" w:cs="仿宋_GB2312"/>
          <w:color w:val="auto"/>
          <w:sz w:val="32"/>
          <w:szCs w:val="32"/>
          <w:highlight w:val="none"/>
          <w:u w:val="none"/>
        </w:rPr>
        <w:t>.本企业同意将本承诺书在信用网站公示。若有违诺，将违诺行为作为失信信息在公共信用信息平台公示，并依法承担违诺责任，自愿接受约束和惩戒。</w:t>
      </w:r>
    </w:p>
    <w:p w14:paraId="325E6685">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p>
    <w:p w14:paraId="5ADD6009">
      <w:pPr>
        <w:pStyle w:val="2"/>
        <w:keepNext w:val="0"/>
        <w:keepLines w:val="0"/>
        <w:pageBreakBefore w:val="0"/>
        <w:widowControl w:val="0"/>
        <w:kinsoku/>
        <w:wordWrap/>
        <w:overflowPunct/>
        <w:topLinePunct w:val="0"/>
        <w:autoSpaceDE/>
        <w:autoSpaceDN/>
        <w:bidi w:val="0"/>
        <w:adjustRightInd/>
        <w:snapToGrid/>
        <w:spacing w:line="540" w:lineRule="exact"/>
        <w:textAlignment w:val="auto"/>
        <w:rPr>
          <w:rFonts w:hint="eastAsia"/>
        </w:rPr>
      </w:pPr>
    </w:p>
    <w:p w14:paraId="11427B92">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承诺企业全称（加盖公章）： </w:t>
      </w:r>
    </w:p>
    <w:p w14:paraId="503DDC4A">
      <w:pPr>
        <w:rPr>
          <w:rFonts w:hint="eastAsia" w:ascii="仿宋_GB2312" w:hAnsi="仿宋_GB2312" w:eastAsia="仿宋_GB2312" w:cs="仿宋_GB2312"/>
          <w:sz w:val="32"/>
          <w:szCs w:val="32"/>
        </w:rPr>
      </w:pPr>
    </w:p>
    <w:p w14:paraId="4CA32C22">
      <w:pPr>
        <w:keepNext w:val="0"/>
        <w:keepLines w:val="0"/>
        <w:pageBreakBefore w:val="0"/>
        <w:widowControl w:val="0"/>
        <w:shd w:val="clear" w:color="auto" w:fill="auto"/>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日期：  年   月   日</w:t>
      </w:r>
    </w:p>
    <w:p w14:paraId="1323D803">
      <w:pPr>
        <w:keepNext w:val="0"/>
        <w:keepLines w:val="0"/>
        <w:pageBreakBefore w:val="0"/>
        <w:widowControl w:val="0"/>
        <w:numPr>
          <w:ilvl w:val="0"/>
          <w:numId w:val="0"/>
        </w:numPr>
        <w:kinsoku/>
        <w:wordWrap/>
        <w:overflowPunct/>
        <w:topLinePunct w:val="0"/>
        <w:autoSpaceDE/>
        <w:autoSpaceDN/>
        <w:bidi w:val="0"/>
        <w:adjustRightInd/>
        <w:snapToGrid/>
        <w:spacing w:before="0" w:after="0" w:line="500" w:lineRule="exact"/>
        <w:textAlignment w:val="auto"/>
        <w:outlineLvl w:val="9"/>
        <w:rPr>
          <w:rFonts w:hint="eastAsia" w:ascii="黑体" w:hAnsi="黑体" w:eastAsia="黑体" w:cs="黑体"/>
          <w:b w:val="0"/>
          <w:bCs w:val="0"/>
          <w:color w:val="auto"/>
          <w:kern w:val="2"/>
          <w:sz w:val="32"/>
          <w:szCs w:val="32"/>
          <w:highlight w:val="none"/>
        </w:rPr>
        <w:sectPr>
          <w:pgSz w:w="11906" w:h="16838"/>
          <w:pgMar w:top="2098" w:right="1474" w:bottom="1417" w:left="1587" w:header="851" w:footer="992" w:gutter="0"/>
          <w:pgNumType w:fmt="numberInDash"/>
          <w:cols w:space="720" w:num="1"/>
          <w:rtlGutter w:val="0"/>
          <w:docGrid w:linePitch="312" w:charSpace="0"/>
        </w:sectPr>
      </w:pPr>
    </w:p>
    <w:p w14:paraId="4EBDB39C">
      <w:pPr>
        <w:keepNext w:val="0"/>
        <w:keepLines w:val="0"/>
        <w:pageBreakBefore w:val="0"/>
        <w:widowControl w:val="0"/>
        <w:shd w:val="clear" w:color="auto" w:fill="auto"/>
        <w:kinsoku/>
        <w:wordWrap/>
        <w:autoSpaceDE/>
        <w:autoSpaceDN/>
        <w:bidi w:val="0"/>
        <w:spacing w:line="580" w:lineRule="exac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附件3</w:t>
      </w:r>
    </w:p>
    <w:p w14:paraId="3EF96A75">
      <w:pPr>
        <w:pStyle w:val="2"/>
        <w:keepNext w:val="0"/>
        <w:keepLines w:val="0"/>
        <w:pageBreakBefore w:val="0"/>
        <w:widowControl w:val="0"/>
        <w:kinsoku/>
        <w:wordWrap/>
        <w:overflowPunct/>
        <w:topLinePunct w:val="0"/>
        <w:autoSpaceDE/>
        <w:autoSpaceDN/>
        <w:bidi w:val="0"/>
        <w:adjustRightInd/>
        <w:snapToGrid/>
        <w:textAlignment w:val="auto"/>
        <w:rPr>
          <w:rFonts w:hint="eastAsia"/>
          <w:lang w:val="en-US" w:eastAsia="zh-CN"/>
        </w:rPr>
      </w:pPr>
    </w:p>
    <w:p w14:paraId="46B91A65">
      <w:pPr>
        <w:widowControl/>
        <w:shd w:val="clear" w:color="auto" w:fill="auto"/>
        <w:spacing w:line="240" w:lineRule="auto"/>
        <w:jc w:val="center"/>
        <w:rPr>
          <w:rFonts w:hint="eastAsia" w:ascii="方正小标宋简体" w:hAnsi="仿宋" w:eastAsia="方正小标宋简体" w:cs="Times New Roman"/>
          <w:b w:val="0"/>
          <w:bCs/>
          <w:color w:val="auto"/>
          <w:spacing w:val="-6"/>
          <w:kern w:val="2"/>
          <w:position w:val="6"/>
          <w:sz w:val="44"/>
          <w:szCs w:val="44"/>
          <w:highlight w:val="none"/>
          <w:lang w:val="zh-CN" w:eastAsia="zh-CN" w:bidi="ar"/>
        </w:rPr>
      </w:pPr>
      <w:r>
        <w:rPr>
          <w:rFonts w:hint="eastAsia" w:ascii="方正小标宋简体" w:hAnsi="仿宋" w:eastAsia="方正小标宋简体" w:cs="Times New Roman"/>
          <w:b w:val="0"/>
          <w:bCs/>
          <w:color w:val="auto"/>
          <w:spacing w:val="-6"/>
          <w:kern w:val="2"/>
          <w:position w:val="6"/>
          <w:sz w:val="44"/>
          <w:szCs w:val="44"/>
          <w:highlight w:val="none"/>
          <w:lang w:val="zh-CN" w:eastAsia="zh-CN" w:bidi="ar"/>
        </w:rPr>
        <w:t>龙岩市中小企业数字化转型试点企业</w:t>
      </w:r>
    </w:p>
    <w:p w14:paraId="343A14E3">
      <w:pPr>
        <w:widowControl/>
        <w:shd w:val="clear" w:color="auto" w:fill="auto"/>
        <w:spacing w:line="240" w:lineRule="auto"/>
        <w:jc w:val="center"/>
        <w:rPr>
          <w:rFonts w:hint="eastAsia" w:ascii="方正小标宋简体" w:hAnsi="仿宋" w:eastAsia="方正小标宋简体" w:cs="Times New Roman"/>
          <w:b w:val="0"/>
          <w:bCs/>
          <w:color w:val="auto"/>
          <w:spacing w:val="-6"/>
          <w:kern w:val="2"/>
          <w:position w:val="6"/>
          <w:sz w:val="44"/>
          <w:szCs w:val="44"/>
          <w:highlight w:val="none"/>
          <w:lang w:val="zh-CN" w:eastAsia="zh-CN" w:bidi="ar"/>
        </w:rPr>
      </w:pPr>
      <w:r>
        <w:rPr>
          <w:rFonts w:hint="eastAsia" w:ascii="方正小标宋简体" w:hAnsi="仿宋" w:eastAsia="方正小标宋简体" w:cs="Times New Roman"/>
          <w:b w:val="0"/>
          <w:bCs/>
          <w:color w:val="auto"/>
          <w:spacing w:val="-6"/>
          <w:kern w:val="2"/>
          <w:position w:val="6"/>
          <w:sz w:val="44"/>
          <w:szCs w:val="44"/>
          <w:highlight w:val="none"/>
          <w:lang w:val="en-US" w:eastAsia="zh-CN" w:bidi="ar"/>
        </w:rPr>
        <w:t>数字化</w:t>
      </w:r>
      <w:r>
        <w:rPr>
          <w:rFonts w:hint="eastAsia" w:ascii="方正小标宋简体" w:hAnsi="仿宋" w:eastAsia="方正小标宋简体" w:cs="Times New Roman"/>
          <w:b w:val="0"/>
          <w:bCs/>
          <w:color w:val="auto"/>
          <w:spacing w:val="-6"/>
          <w:kern w:val="2"/>
          <w:position w:val="6"/>
          <w:sz w:val="44"/>
          <w:szCs w:val="44"/>
          <w:highlight w:val="none"/>
          <w:lang w:val="zh-CN" w:eastAsia="zh-CN" w:bidi="ar"/>
        </w:rPr>
        <w:t>改造补助清算资金申请表</w:t>
      </w:r>
    </w:p>
    <w:p w14:paraId="0EF0CEA2">
      <w:pPr>
        <w:keepNext w:val="0"/>
        <w:keepLines w:val="0"/>
        <w:pageBreakBefore w:val="0"/>
        <w:widowControl/>
        <w:shd w:val="clear" w:color="auto" w:fill="auto"/>
        <w:kinsoku/>
        <w:wordWrap/>
        <w:overflowPunct/>
        <w:topLinePunct w:val="0"/>
        <w:autoSpaceDE/>
        <w:autoSpaceDN/>
        <w:bidi w:val="0"/>
        <w:adjustRightInd/>
        <w:snapToGrid/>
        <w:spacing w:line="240" w:lineRule="exact"/>
        <w:jc w:val="center"/>
        <w:textAlignment w:val="auto"/>
        <w:rPr>
          <w:rFonts w:hint="eastAsia" w:ascii="方正小标宋简体" w:hAnsi="仿宋" w:eastAsia="方正小标宋简体" w:cs="Times New Roman"/>
          <w:b/>
          <w:color w:val="auto"/>
          <w:spacing w:val="-6"/>
          <w:kern w:val="2"/>
          <w:position w:val="6"/>
          <w:sz w:val="36"/>
          <w:szCs w:val="36"/>
          <w:highlight w:val="none"/>
          <w:lang w:val="zh-CN" w:eastAsia="zh-CN" w:bidi="ar"/>
        </w:rPr>
      </w:pPr>
    </w:p>
    <w:tbl>
      <w:tblPr>
        <w:tblStyle w:val="10"/>
        <w:tblW w:w="89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4"/>
        <w:gridCol w:w="2311"/>
        <w:gridCol w:w="80"/>
        <w:gridCol w:w="768"/>
        <w:gridCol w:w="1463"/>
        <w:gridCol w:w="160"/>
        <w:gridCol w:w="8"/>
        <w:gridCol w:w="2143"/>
      </w:tblGrid>
      <w:tr w14:paraId="134190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8" w:hRule="atLeast"/>
          <w:jc w:val="center"/>
        </w:trPr>
        <w:tc>
          <w:tcPr>
            <w:tcW w:w="8967" w:type="dxa"/>
            <w:gridSpan w:val="8"/>
            <w:noWrap w:val="0"/>
            <w:vAlign w:val="center"/>
          </w:tcPr>
          <w:p w14:paraId="5877E902">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val="0"/>
                <w:color w:val="auto"/>
                <w:sz w:val="28"/>
                <w:szCs w:val="28"/>
                <w:highlight w:val="none"/>
              </w:rPr>
              <w:t>一、</w:t>
            </w:r>
            <w:r>
              <w:rPr>
                <w:rFonts w:hint="eastAsia" w:ascii="仿宋_GB2312" w:hAnsi="仿宋_GB2312" w:eastAsia="仿宋_GB2312" w:cs="仿宋_GB2312"/>
                <w:b/>
                <w:bCs w:val="0"/>
                <w:color w:val="auto"/>
                <w:sz w:val="28"/>
                <w:szCs w:val="28"/>
                <w:highlight w:val="none"/>
                <w:lang w:eastAsia="zh-CN"/>
              </w:rPr>
              <w:t>企业</w:t>
            </w:r>
            <w:r>
              <w:rPr>
                <w:rFonts w:hint="eastAsia" w:ascii="仿宋_GB2312" w:hAnsi="仿宋_GB2312" w:eastAsia="仿宋_GB2312" w:cs="仿宋_GB2312"/>
                <w:b/>
                <w:bCs w:val="0"/>
                <w:color w:val="auto"/>
                <w:sz w:val="28"/>
                <w:szCs w:val="28"/>
                <w:highlight w:val="none"/>
              </w:rPr>
              <w:t>基本信息</w:t>
            </w:r>
          </w:p>
        </w:tc>
      </w:tr>
      <w:tr w14:paraId="7D7D45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034" w:type="dxa"/>
            <w:noWrap w:val="0"/>
            <w:vAlign w:val="center"/>
          </w:tcPr>
          <w:p w14:paraId="177CF94E">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企业名称</w:t>
            </w:r>
          </w:p>
        </w:tc>
        <w:tc>
          <w:tcPr>
            <w:tcW w:w="6933" w:type="dxa"/>
            <w:gridSpan w:val="7"/>
            <w:noWrap w:val="0"/>
            <w:vAlign w:val="center"/>
          </w:tcPr>
          <w:p w14:paraId="5BFBCA2E">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eastAsia="zh-CN"/>
              </w:rPr>
            </w:pPr>
          </w:p>
        </w:tc>
      </w:tr>
      <w:tr w14:paraId="74892B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2034" w:type="dxa"/>
            <w:noWrap w:val="0"/>
            <w:vAlign w:val="center"/>
          </w:tcPr>
          <w:p w14:paraId="7881E65E">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统一社会</w:t>
            </w:r>
          </w:p>
          <w:p w14:paraId="0FA1C843">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信用代码</w:t>
            </w:r>
          </w:p>
        </w:tc>
        <w:tc>
          <w:tcPr>
            <w:tcW w:w="3159" w:type="dxa"/>
            <w:gridSpan w:val="3"/>
            <w:noWrap w:val="0"/>
            <w:vAlign w:val="center"/>
          </w:tcPr>
          <w:p w14:paraId="3EAC0479">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p>
        </w:tc>
        <w:tc>
          <w:tcPr>
            <w:tcW w:w="1631" w:type="dxa"/>
            <w:gridSpan w:val="3"/>
            <w:noWrap w:val="0"/>
            <w:vAlign w:val="center"/>
          </w:tcPr>
          <w:p w14:paraId="0F5E399D">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注册日期</w:t>
            </w:r>
          </w:p>
        </w:tc>
        <w:tc>
          <w:tcPr>
            <w:tcW w:w="2143" w:type="dxa"/>
            <w:noWrap w:val="0"/>
            <w:vAlign w:val="center"/>
          </w:tcPr>
          <w:p w14:paraId="142D96D3">
            <w:pPr>
              <w:keepNext w:val="0"/>
              <w:keepLines w:val="0"/>
              <w:pageBreakBefore w:val="0"/>
              <w:shd w:val="clear" w:color="auto" w:fill="auto"/>
              <w:wordWrap/>
              <w:overflowPunct/>
              <w:topLinePunct w:val="0"/>
              <w:bidi w:val="0"/>
              <w:snapToGrid/>
              <w:spacing w:beforeLines="0" w:line="340" w:lineRule="exact"/>
              <w:jc w:val="center"/>
              <w:rPr>
                <w:rFonts w:hint="eastAsia" w:ascii="仿宋_GB2312" w:hAnsi="仿宋_GB2312" w:eastAsia="仿宋_GB2312" w:cs="仿宋_GB2312"/>
                <w:color w:val="auto"/>
                <w:sz w:val="28"/>
                <w:szCs w:val="28"/>
                <w:highlight w:val="none"/>
              </w:rPr>
            </w:pPr>
          </w:p>
        </w:tc>
      </w:tr>
      <w:tr w14:paraId="04364D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5" w:hRule="atLeast"/>
          <w:jc w:val="center"/>
        </w:trPr>
        <w:tc>
          <w:tcPr>
            <w:tcW w:w="2034" w:type="dxa"/>
            <w:noWrap w:val="0"/>
            <w:vAlign w:val="center"/>
          </w:tcPr>
          <w:p w14:paraId="1D4CC39C">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注册地址</w:t>
            </w:r>
          </w:p>
        </w:tc>
        <w:tc>
          <w:tcPr>
            <w:tcW w:w="6933" w:type="dxa"/>
            <w:gridSpan w:val="7"/>
            <w:noWrap w:val="0"/>
            <w:vAlign w:val="center"/>
          </w:tcPr>
          <w:p w14:paraId="0317F2AE"/>
          <w:p w14:paraId="3928D706">
            <w:pPr>
              <w:pStyle w:val="7"/>
              <w:shd w:val="clear" w:color="auto" w:fill="auto"/>
              <w:spacing w:beforeLines="0" w:line="340" w:lineRule="exact"/>
              <w:jc w:val="center"/>
              <w:rPr>
                <w:rFonts w:hint="eastAsia" w:ascii="仿宋_GB2312" w:hAnsi="仿宋_GB2312" w:eastAsia="仿宋_GB2312" w:cs="仿宋_GB2312"/>
                <w:color w:val="auto"/>
                <w:sz w:val="28"/>
                <w:szCs w:val="28"/>
                <w:highlight w:val="none"/>
              </w:rPr>
            </w:pPr>
          </w:p>
        </w:tc>
      </w:tr>
      <w:tr w14:paraId="43C818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034" w:type="dxa"/>
            <w:noWrap w:val="0"/>
            <w:vAlign w:val="center"/>
          </w:tcPr>
          <w:p w14:paraId="31FEA4CF">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rPr>
              <w:t>法人代表</w:t>
            </w:r>
          </w:p>
        </w:tc>
        <w:tc>
          <w:tcPr>
            <w:tcW w:w="3159" w:type="dxa"/>
            <w:gridSpan w:val="3"/>
            <w:noWrap w:val="0"/>
            <w:vAlign w:val="center"/>
          </w:tcPr>
          <w:p w14:paraId="035701A7">
            <w:pPr>
              <w:keepNext w:val="0"/>
              <w:keepLines w:val="0"/>
              <w:pageBreakBefore w:val="0"/>
              <w:shd w:val="clear" w:color="auto" w:fill="auto"/>
              <w:wordWrap/>
              <w:overflowPunct/>
              <w:topLinePunct w:val="0"/>
              <w:bidi w:val="0"/>
              <w:snapToGrid/>
              <w:spacing w:beforeLines="0" w:line="340" w:lineRule="exact"/>
              <w:jc w:val="center"/>
              <w:rPr>
                <w:rFonts w:hint="eastAsia" w:ascii="仿宋_GB2312" w:hAnsi="仿宋_GB2312" w:eastAsia="仿宋_GB2312" w:cs="仿宋_GB2312"/>
                <w:color w:val="auto"/>
                <w:sz w:val="28"/>
                <w:szCs w:val="28"/>
                <w:highlight w:val="none"/>
              </w:rPr>
            </w:pPr>
          </w:p>
        </w:tc>
        <w:tc>
          <w:tcPr>
            <w:tcW w:w="1631" w:type="dxa"/>
            <w:gridSpan w:val="3"/>
            <w:noWrap w:val="0"/>
            <w:vAlign w:val="center"/>
          </w:tcPr>
          <w:p w14:paraId="6920F1F6">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联系电话</w:t>
            </w:r>
          </w:p>
        </w:tc>
        <w:tc>
          <w:tcPr>
            <w:tcW w:w="2143" w:type="dxa"/>
            <w:noWrap w:val="0"/>
            <w:vAlign w:val="center"/>
          </w:tcPr>
          <w:p w14:paraId="740C7584">
            <w:pPr>
              <w:keepNext w:val="0"/>
              <w:keepLines w:val="0"/>
              <w:pageBreakBefore w:val="0"/>
              <w:shd w:val="clear" w:color="auto" w:fill="auto"/>
              <w:wordWrap/>
              <w:overflowPunct/>
              <w:topLinePunct w:val="0"/>
              <w:bidi w:val="0"/>
              <w:snapToGrid/>
              <w:spacing w:beforeLines="0" w:line="340" w:lineRule="exact"/>
              <w:jc w:val="center"/>
              <w:rPr>
                <w:rFonts w:hint="eastAsia" w:ascii="仿宋_GB2312" w:hAnsi="仿宋_GB2312" w:eastAsia="仿宋_GB2312" w:cs="仿宋_GB2312"/>
                <w:color w:val="auto"/>
                <w:sz w:val="28"/>
                <w:szCs w:val="28"/>
                <w:highlight w:val="none"/>
              </w:rPr>
            </w:pPr>
          </w:p>
        </w:tc>
      </w:tr>
      <w:tr w14:paraId="21B4B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jc w:val="center"/>
        </w:trPr>
        <w:tc>
          <w:tcPr>
            <w:tcW w:w="2034" w:type="dxa"/>
            <w:noWrap w:val="0"/>
            <w:vAlign w:val="center"/>
          </w:tcPr>
          <w:p w14:paraId="072D8B89">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经办人员</w:t>
            </w:r>
          </w:p>
        </w:tc>
        <w:tc>
          <w:tcPr>
            <w:tcW w:w="3159" w:type="dxa"/>
            <w:gridSpan w:val="3"/>
            <w:noWrap w:val="0"/>
            <w:vAlign w:val="center"/>
          </w:tcPr>
          <w:p w14:paraId="6FF295DB">
            <w:pPr>
              <w:keepNext w:val="0"/>
              <w:keepLines w:val="0"/>
              <w:pageBreakBefore w:val="0"/>
              <w:shd w:val="clear" w:color="auto" w:fill="auto"/>
              <w:wordWrap/>
              <w:overflowPunct/>
              <w:topLinePunct w:val="0"/>
              <w:bidi w:val="0"/>
              <w:snapToGrid/>
              <w:spacing w:beforeLines="0" w:line="340" w:lineRule="exact"/>
              <w:jc w:val="center"/>
              <w:rPr>
                <w:rFonts w:hint="eastAsia" w:ascii="仿宋_GB2312" w:hAnsi="仿宋_GB2312" w:eastAsia="仿宋_GB2312" w:cs="仿宋_GB2312"/>
                <w:color w:val="auto"/>
                <w:sz w:val="28"/>
                <w:szCs w:val="28"/>
                <w:highlight w:val="none"/>
              </w:rPr>
            </w:pPr>
          </w:p>
        </w:tc>
        <w:tc>
          <w:tcPr>
            <w:tcW w:w="1631" w:type="dxa"/>
            <w:gridSpan w:val="3"/>
            <w:noWrap w:val="0"/>
            <w:vAlign w:val="center"/>
          </w:tcPr>
          <w:p w14:paraId="5CF5837B">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联系电话</w:t>
            </w:r>
          </w:p>
        </w:tc>
        <w:tc>
          <w:tcPr>
            <w:tcW w:w="2143" w:type="dxa"/>
            <w:noWrap w:val="0"/>
            <w:vAlign w:val="center"/>
          </w:tcPr>
          <w:p w14:paraId="02CBD53D">
            <w:pPr>
              <w:keepNext w:val="0"/>
              <w:keepLines w:val="0"/>
              <w:pageBreakBefore w:val="0"/>
              <w:shd w:val="clear" w:color="auto" w:fill="auto"/>
              <w:wordWrap/>
              <w:overflowPunct/>
              <w:topLinePunct w:val="0"/>
              <w:bidi w:val="0"/>
              <w:snapToGrid/>
              <w:spacing w:beforeLines="0" w:line="340" w:lineRule="exact"/>
              <w:jc w:val="center"/>
              <w:rPr>
                <w:rFonts w:hint="eastAsia" w:ascii="仿宋_GB2312" w:hAnsi="仿宋_GB2312" w:eastAsia="仿宋_GB2312" w:cs="仿宋_GB2312"/>
                <w:color w:val="auto"/>
                <w:sz w:val="28"/>
                <w:szCs w:val="28"/>
                <w:highlight w:val="none"/>
              </w:rPr>
            </w:pPr>
          </w:p>
        </w:tc>
      </w:tr>
      <w:tr w14:paraId="679D9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034" w:type="dxa"/>
            <w:noWrap w:val="0"/>
            <w:vAlign w:val="center"/>
          </w:tcPr>
          <w:p w14:paraId="7FCE368E">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上年度营业收入</w:t>
            </w:r>
            <w:r>
              <w:rPr>
                <w:rFonts w:hint="eastAsia" w:ascii="仿宋_GB2312" w:hAnsi="仿宋_GB2312" w:eastAsia="仿宋_GB2312" w:cs="仿宋_GB2312"/>
                <w:color w:val="auto"/>
                <w:sz w:val="28"/>
                <w:szCs w:val="28"/>
                <w:highlight w:val="none"/>
              </w:rPr>
              <w:t>（万元）</w:t>
            </w:r>
          </w:p>
        </w:tc>
        <w:tc>
          <w:tcPr>
            <w:tcW w:w="3159" w:type="dxa"/>
            <w:gridSpan w:val="3"/>
            <w:noWrap w:val="0"/>
            <w:vAlign w:val="center"/>
          </w:tcPr>
          <w:p w14:paraId="1EDDBE2F">
            <w:pPr>
              <w:pStyle w:val="7"/>
              <w:shd w:val="clear" w:color="auto" w:fill="auto"/>
              <w:spacing w:beforeLines="0" w:line="340" w:lineRule="exact"/>
              <w:jc w:val="center"/>
              <w:rPr>
                <w:rFonts w:hint="eastAsia" w:ascii="仿宋_GB2312" w:hAnsi="仿宋_GB2312" w:eastAsia="仿宋_GB2312" w:cs="仿宋_GB2312"/>
                <w:color w:val="auto"/>
                <w:sz w:val="28"/>
                <w:szCs w:val="28"/>
                <w:highlight w:val="none"/>
              </w:rPr>
            </w:pPr>
          </w:p>
        </w:tc>
        <w:tc>
          <w:tcPr>
            <w:tcW w:w="1631" w:type="dxa"/>
            <w:gridSpan w:val="3"/>
            <w:noWrap w:val="0"/>
            <w:vAlign w:val="center"/>
          </w:tcPr>
          <w:p w14:paraId="6EF933BE">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color w:val="auto"/>
                <w:sz w:val="28"/>
                <w:szCs w:val="28"/>
                <w:highlight w:val="none"/>
                <w:lang w:val="en-US" w:eastAsia="zh-CN"/>
              </w:rPr>
              <w:t>上年度</w:t>
            </w:r>
            <w:r>
              <w:rPr>
                <w:rFonts w:hint="eastAsia" w:ascii="仿宋_GB2312" w:hAnsi="仿宋_GB2312" w:eastAsia="仿宋_GB2312" w:cs="仿宋_GB2312"/>
                <w:color w:val="auto"/>
                <w:sz w:val="28"/>
                <w:szCs w:val="28"/>
                <w:highlight w:val="none"/>
              </w:rPr>
              <w:t>利润（万元）</w:t>
            </w:r>
          </w:p>
        </w:tc>
        <w:tc>
          <w:tcPr>
            <w:tcW w:w="2143" w:type="dxa"/>
            <w:noWrap w:val="0"/>
            <w:vAlign w:val="center"/>
          </w:tcPr>
          <w:p w14:paraId="148EDE93">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p>
        </w:tc>
      </w:tr>
      <w:tr w14:paraId="2A63BC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2034" w:type="dxa"/>
            <w:noWrap w:val="0"/>
            <w:vAlign w:val="center"/>
          </w:tcPr>
          <w:p w14:paraId="640BDAAE">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企业基本情况</w:t>
            </w:r>
          </w:p>
        </w:tc>
        <w:tc>
          <w:tcPr>
            <w:tcW w:w="6933" w:type="dxa"/>
            <w:gridSpan w:val="7"/>
            <w:noWrap w:val="0"/>
            <w:vAlign w:val="center"/>
          </w:tcPr>
          <w:p w14:paraId="4D48E9EB">
            <w:pPr>
              <w:snapToGrid w:val="0"/>
              <w:spacing w:before="48" w:beforeLines="20" w:line="340" w:lineRule="exact"/>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000000"/>
                <w:sz w:val="28"/>
                <w:szCs w:val="28"/>
                <w:lang w:eastAsia="zh-CN"/>
              </w:rPr>
              <w:t>企业</w:t>
            </w:r>
            <w:r>
              <w:rPr>
                <w:rFonts w:hint="eastAsia" w:ascii="仿宋_GB2312" w:hAnsi="仿宋_GB2312" w:eastAsia="仿宋_GB2312" w:cs="仿宋_GB2312"/>
                <w:color w:val="000000"/>
                <w:sz w:val="28"/>
                <w:szCs w:val="28"/>
              </w:rPr>
              <w:t>发展历程、主营业务、市场销售等方面基本情况</w:t>
            </w:r>
          </w:p>
          <w:p w14:paraId="5B2A3A4D">
            <w:pPr>
              <w:pStyle w:val="2"/>
              <w:rPr>
                <w:rFonts w:hint="eastAsia" w:ascii="仿宋_GB2312" w:hAnsi="仿宋_GB2312" w:eastAsia="仿宋_GB2312" w:cs="仿宋_GB2312"/>
                <w:sz w:val="28"/>
                <w:szCs w:val="28"/>
                <w:lang w:val="en-US" w:eastAsia="zh-CN"/>
              </w:rPr>
            </w:pPr>
          </w:p>
          <w:p w14:paraId="6C17A6B6">
            <w:pPr>
              <w:keepNext w:val="0"/>
              <w:keepLines w:val="0"/>
              <w:pageBreakBefore w:val="0"/>
              <w:widowControl w:val="0"/>
              <w:shd w:val="clear" w:color="auto" w:fill="auto"/>
              <w:kinsoku/>
              <w:wordWrap/>
              <w:overflowPunct/>
              <w:topLinePunct w:val="0"/>
              <w:autoSpaceDE/>
              <w:autoSpaceDN/>
              <w:bidi w:val="0"/>
              <w:adjustRightInd/>
              <w:snapToGrid w:val="0"/>
              <w:spacing w:beforeLines="0" w:line="340" w:lineRule="exact"/>
              <w:jc w:val="center"/>
              <w:textAlignment w:val="auto"/>
              <w:rPr>
                <w:rFonts w:hint="eastAsia" w:ascii="仿宋_GB2312" w:hAnsi="仿宋_GB2312" w:eastAsia="仿宋_GB2312" w:cs="仿宋_GB2312"/>
                <w:color w:val="auto"/>
                <w:sz w:val="28"/>
                <w:szCs w:val="28"/>
                <w:highlight w:val="none"/>
                <w:lang w:val="en-US" w:eastAsia="zh-CN"/>
              </w:rPr>
            </w:pPr>
          </w:p>
          <w:p w14:paraId="587A66A8">
            <w:pPr>
              <w:pStyle w:val="2"/>
              <w:rPr>
                <w:rFonts w:hint="eastAsia" w:ascii="仿宋_GB2312" w:hAnsi="仿宋_GB2312" w:eastAsia="仿宋_GB2312" w:cs="仿宋_GB2312"/>
                <w:color w:val="auto"/>
                <w:sz w:val="28"/>
                <w:szCs w:val="28"/>
                <w:highlight w:val="none"/>
                <w:lang w:val="en-US" w:eastAsia="zh-CN"/>
              </w:rPr>
            </w:pPr>
          </w:p>
          <w:p w14:paraId="5C7A3886">
            <w:pPr>
              <w:rPr>
                <w:rFonts w:hint="eastAsia" w:ascii="仿宋_GB2312" w:hAnsi="仿宋_GB2312" w:eastAsia="仿宋_GB2312" w:cs="仿宋_GB2312"/>
                <w:color w:val="auto"/>
                <w:sz w:val="28"/>
                <w:szCs w:val="28"/>
                <w:highlight w:val="none"/>
                <w:lang w:val="en-US" w:eastAsia="zh-CN"/>
              </w:rPr>
            </w:pPr>
          </w:p>
          <w:p w14:paraId="3604E7E9">
            <w:pPr>
              <w:pStyle w:val="2"/>
              <w:rPr>
                <w:rFonts w:hint="eastAsia" w:ascii="仿宋_GB2312" w:hAnsi="仿宋_GB2312" w:eastAsia="仿宋_GB2312" w:cs="仿宋_GB2312"/>
                <w:color w:val="auto"/>
                <w:sz w:val="28"/>
                <w:szCs w:val="28"/>
                <w:highlight w:val="none"/>
                <w:lang w:val="en-US" w:eastAsia="zh-CN"/>
              </w:rPr>
            </w:pPr>
          </w:p>
          <w:p w14:paraId="65ED7DC5">
            <w:pPr>
              <w:rPr>
                <w:rFonts w:hint="eastAsia" w:ascii="仿宋_GB2312" w:hAnsi="仿宋_GB2312" w:eastAsia="仿宋_GB2312" w:cs="仿宋_GB2312"/>
                <w:color w:val="auto"/>
                <w:sz w:val="28"/>
                <w:szCs w:val="28"/>
                <w:highlight w:val="none"/>
                <w:lang w:val="en-US" w:eastAsia="zh-CN"/>
              </w:rPr>
            </w:pPr>
          </w:p>
          <w:p w14:paraId="135999F7">
            <w:pPr>
              <w:pStyle w:val="2"/>
              <w:rPr>
                <w:rFonts w:hint="eastAsia"/>
                <w:lang w:val="en-US" w:eastAsia="zh-CN"/>
              </w:rPr>
            </w:pPr>
          </w:p>
          <w:p w14:paraId="117FE98A">
            <w:pPr>
              <w:pStyle w:val="2"/>
              <w:rPr>
                <w:rFonts w:hint="eastAsia" w:ascii="仿宋_GB2312" w:hAnsi="仿宋_GB2312" w:eastAsia="仿宋_GB2312" w:cs="仿宋_GB2312"/>
                <w:color w:val="auto"/>
                <w:sz w:val="28"/>
                <w:szCs w:val="28"/>
                <w:highlight w:val="none"/>
                <w:lang w:val="en-US" w:eastAsia="zh-CN"/>
              </w:rPr>
            </w:pPr>
          </w:p>
          <w:p w14:paraId="2358AB8D">
            <w:pPr>
              <w:rPr>
                <w:rFonts w:hint="eastAsia" w:ascii="仿宋_GB2312" w:hAnsi="仿宋_GB2312" w:eastAsia="仿宋_GB2312" w:cs="仿宋_GB2312"/>
                <w:color w:val="auto"/>
                <w:sz w:val="28"/>
                <w:szCs w:val="28"/>
                <w:highlight w:val="none"/>
                <w:lang w:val="en-US" w:eastAsia="zh-CN"/>
              </w:rPr>
            </w:pPr>
          </w:p>
          <w:p w14:paraId="5A147F23">
            <w:pPr>
              <w:pStyle w:val="2"/>
              <w:rPr>
                <w:rFonts w:hint="eastAsia" w:ascii="仿宋_GB2312" w:hAnsi="仿宋_GB2312" w:eastAsia="仿宋_GB2312" w:cs="仿宋_GB2312"/>
                <w:color w:val="auto"/>
                <w:sz w:val="28"/>
                <w:szCs w:val="28"/>
                <w:highlight w:val="none"/>
                <w:lang w:val="en-US" w:eastAsia="zh-CN"/>
              </w:rPr>
            </w:pPr>
          </w:p>
          <w:p w14:paraId="0D032583">
            <w:pPr>
              <w:rPr>
                <w:rFonts w:hint="eastAsia" w:ascii="仿宋_GB2312" w:hAnsi="仿宋_GB2312" w:eastAsia="仿宋_GB2312" w:cs="仿宋_GB2312"/>
                <w:color w:val="auto"/>
                <w:sz w:val="28"/>
                <w:szCs w:val="28"/>
                <w:highlight w:val="none"/>
                <w:lang w:val="en-US" w:eastAsia="zh-CN"/>
              </w:rPr>
            </w:pPr>
          </w:p>
          <w:p w14:paraId="79D03467">
            <w:pPr>
              <w:pStyle w:val="2"/>
              <w:rPr>
                <w:rFonts w:hint="eastAsia" w:ascii="仿宋_GB2312" w:hAnsi="仿宋_GB2312" w:eastAsia="仿宋_GB2312" w:cs="仿宋_GB2312"/>
                <w:sz w:val="28"/>
                <w:szCs w:val="28"/>
                <w:lang w:val="en-US" w:eastAsia="zh-CN"/>
              </w:rPr>
            </w:pPr>
          </w:p>
          <w:p w14:paraId="4239827E">
            <w:pPr>
              <w:keepNext w:val="0"/>
              <w:keepLines w:val="0"/>
              <w:pageBreakBefore w:val="0"/>
              <w:widowControl w:val="0"/>
              <w:shd w:val="clear" w:color="auto" w:fill="auto"/>
              <w:kinsoku/>
              <w:wordWrap/>
              <w:overflowPunct/>
              <w:topLinePunct w:val="0"/>
              <w:autoSpaceDE/>
              <w:autoSpaceDN/>
              <w:bidi w:val="0"/>
              <w:adjustRightInd/>
              <w:snapToGrid w:val="0"/>
              <w:spacing w:beforeLines="0" w:line="340" w:lineRule="exact"/>
              <w:jc w:val="both"/>
              <w:textAlignment w:val="auto"/>
              <w:rPr>
                <w:rFonts w:hint="eastAsia" w:ascii="仿宋_GB2312" w:hAnsi="仿宋_GB2312" w:eastAsia="仿宋_GB2312" w:cs="仿宋_GB2312"/>
                <w:color w:val="auto"/>
                <w:sz w:val="28"/>
                <w:szCs w:val="28"/>
                <w:highlight w:val="none"/>
                <w:lang w:val="en-US" w:eastAsia="zh-CN"/>
              </w:rPr>
            </w:pPr>
          </w:p>
          <w:p w14:paraId="6A9BDCF3">
            <w:pPr>
              <w:keepNext w:val="0"/>
              <w:keepLines w:val="0"/>
              <w:pageBreakBefore w:val="0"/>
              <w:widowControl w:val="0"/>
              <w:shd w:val="clear" w:color="auto" w:fill="auto"/>
              <w:kinsoku/>
              <w:wordWrap/>
              <w:overflowPunct/>
              <w:topLinePunct w:val="0"/>
              <w:autoSpaceDE/>
              <w:autoSpaceDN/>
              <w:bidi w:val="0"/>
              <w:adjustRightInd/>
              <w:snapToGrid w:val="0"/>
              <w:spacing w:beforeLines="0" w:line="340" w:lineRule="exact"/>
              <w:jc w:val="center"/>
              <w:textAlignment w:val="auto"/>
              <w:rPr>
                <w:rFonts w:hint="eastAsia" w:ascii="仿宋_GB2312" w:hAnsi="仿宋_GB2312" w:eastAsia="仿宋_GB2312" w:cs="仿宋_GB2312"/>
                <w:color w:val="auto"/>
                <w:sz w:val="28"/>
                <w:szCs w:val="28"/>
                <w:highlight w:val="none"/>
                <w:lang w:val="en-US" w:eastAsia="zh-CN"/>
              </w:rPr>
            </w:pPr>
          </w:p>
        </w:tc>
      </w:tr>
      <w:tr w14:paraId="09243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967" w:type="dxa"/>
            <w:gridSpan w:val="8"/>
            <w:noWrap w:val="0"/>
            <w:vAlign w:val="center"/>
          </w:tcPr>
          <w:p w14:paraId="0BBA94C8">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rPr>
            </w:pPr>
            <w:r>
              <w:rPr>
                <w:rFonts w:hint="eastAsia" w:ascii="仿宋_GB2312" w:hAnsi="仿宋_GB2312" w:eastAsia="仿宋_GB2312" w:cs="仿宋_GB2312"/>
                <w:b/>
                <w:bCs w:val="0"/>
                <w:color w:val="auto"/>
                <w:sz w:val="28"/>
                <w:szCs w:val="28"/>
                <w:highlight w:val="none"/>
              </w:rPr>
              <w:t>二、项目基本信息</w:t>
            </w:r>
          </w:p>
        </w:tc>
      </w:tr>
      <w:tr w14:paraId="05793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034" w:type="dxa"/>
            <w:noWrap w:val="0"/>
            <w:vAlign w:val="center"/>
          </w:tcPr>
          <w:p w14:paraId="0D03120F">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rPr>
              <w:t>项目名称</w:t>
            </w:r>
          </w:p>
        </w:tc>
        <w:tc>
          <w:tcPr>
            <w:tcW w:w="6933" w:type="dxa"/>
            <w:gridSpan w:val="7"/>
            <w:noWrap w:val="0"/>
            <w:vAlign w:val="center"/>
          </w:tcPr>
          <w:p w14:paraId="267FE355">
            <w:pPr>
              <w:widowControl/>
              <w:shd w:val="clear" w:color="auto" w:fill="auto"/>
              <w:spacing w:beforeLines="0" w:line="340" w:lineRule="exact"/>
              <w:jc w:val="center"/>
              <w:rPr>
                <w:rFonts w:hint="eastAsia" w:ascii="仿宋_GB2312" w:hAnsi="仿宋_GB2312" w:eastAsia="仿宋_GB2312" w:cs="仿宋_GB2312"/>
                <w:bCs/>
                <w:color w:val="auto"/>
                <w:sz w:val="28"/>
                <w:szCs w:val="28"/>
                <w:highlight w:val="none"/>
              </w:rPr>
            </w:pPr>
          </w:p>
          <w:p w14:paraId="00057576">
            <w:pPr>
              <w:widowControl/>
              <w:shd w:val="clear" w:color="auto" w:fill="auto"/>
              <w:spacing w:beforeLines="0" w:line="340" w:lineRule="exact"/>
              <w:jc w:val="center"/>
              <w:rPr>
                <w:rFonts w:hint="eastAsia" w:ascii="仿宋_GB2312" w:hAnsi="仿宋_GB2312" w:eastAsia="仿宋_GB2312" w:cs="仿宋_GB2312"/>
                <w:bCs/>
                <w:color w:val="auto"/>
                <w:sz w:val="28"/>
                <w:szCs w:val="28"/>
                <w:highlight w:val="none"/>
              </w:rPr>
            </w:pPr>
          </w:p>
        </w:tc>
      </w:tr>
      <w:tr w14:paraId="4E68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034" w:type="dxa"/>
            <w:noWrap w:val="0"/>
            <w:vAlign w:val="center"/>
          </w:tcPr>
          <w:p w14:paraId="0D2AB1E0">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数字化服务商</w:t>
            </w:r>
          </w:p>
        </w:tc>
        <w:tc>
          <w:tcPr>
            <w:tcW w:w="6933" w:type="dxa"/>
            <w:gridSpan w:val="7"/>
            <w:noWrap w:val="0"/>
            <w:vAlign w:val="center"/>
          </w:tcPr>
          <w:p w14:paraId="1FCEA768">
            <w:pPr>
              <w:widowControl/>
              <w:shd w:val="clear" w:color="auto" w:fill="auto"/>
              <w:spacing w:beforeLines="0" w:line="340" w:lineRule="exact"/>
              <w:jc w:val="center"/>
              <w:rPr>
                <w:rFonts w:hint="eastAsia" w:ascii="仿宋_GB2312" w:hAnsi="仿宋_GB2312" w:eastAsia="仿宋_GB2312" w:cs="仿宋_GB2312"/>
                <w:bCs/>
                <w:color w:val="auto"/>
                <w:sz w:val="28"/>
                <w:szCs w:val="28"/>
                <w:highlight w:val="none"/>
              </w:rPr>
            </w:pPr>
          </w:p>
        </w:tc>
      </w:tr>
      <w:tr w14:paraId="41D7E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034" w:type="dxa"/>
            <w:noWrap w:val="0"/>
            <w:vAlign w:val="center"/>
          </w:tcPr>
          <w:p w14:paraId="4677152B">
            <w:pPr>
              <w:shd w:val="clear" w:color="auto" w:fill="auto"/>
              <w:snapToGrid w:val="0"/>
              <w:spacing w:beforeLines="0" w:line="340" w:lineRule="exact"/>
              <w:jc w:val="center"/>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项目总投入资金（万元）</w:t>
            </w:r>
          </w:p>
        </w:tc>
        <w:tc>
          <w:tcPr>
            <w:tcW w:w="6933" w:type="dxa"/>
            <w:gridSpan w:val="7"/>
            <w:noWrap w:val="0"/>
            <w:vAlign w:val="center"/>
          </w:tcPr>
          <w:p w14:paraId="556FA87F">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Cs/>
                <w:color w:val="auto"/>
                <w:sz w:val="28"/>
                <w:szCs w:val="28"/>
                <w:highlight w:val="none"/>
                <w:lang w:eastAsia="zh-CN"/>
              </w:rPr>
              <w:t>（注：</w:t>
            </w:r>
            <w:r>
              <w:rPr>
                <w:rFonts w:hint="eastAsia" w:ascii="仿宋_GB2312" w:hAnsi="仿宋_GB2312" w:eastAsia="仿宋_GB2312" w:cs="仿宋_GB2312"/>
                <w:color w:val="auto"/>
                <w:sz w:val="28"/>
                <w:szCs w:val="28"/>
                <w:highlight w:val="none"/>
                <w:lang w:val="en-US" w:eastAsia="zh-CN"/>
              </w:rPr>
              <w:t>以第三方机构出具的企业数字化改造项目</w:t>
            </w:r>
          </w:p>
          <w:p w14:paraId="36E09913">
            <w:pPr>
              <w:shd w:val="clear" w:color="auto" w:fill="auto"/>
              <w:snapToGrid w:val="0"/>
              <w:spacing w:beforeLines="0" w:line="340" w:lineRule="exact"/>
              <w:jc w:val="center"/>
              <w:rPr>
                <w:rFonts w:hint="eastAsia" w:ascii="仿宋_GB2312" w:hAnsi="仿宋_GB2312" w:eastAsia="仿宋_GB2312" w:cs="仿宋_GB2312"/>
                <w:bCs/>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lang w:val="en-US" w:eastAsia="zh-CN"/>
              </w:rPr>
              <w:t>验收报告为准）</w:t>
            </w:r>
          </w:p>
        </w:tc>
      </w:tr>
      <w:tr w14:paraId="6EEF9E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2034" w:type="dxa"/>
            <w:noWrap w:val="0"/>
            <w:vAlign w:val="center"/>
          </w:tcPr>
          <w:p w14:paraId="24CC1D25">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lang w:val="en-US" w:eastAsia="zh-CN"/>
              </w:rPr>
              <w:t>改造前数字化水平等级</w:t>
            </w:r>
          </w:p>
        </w:tc>
        <w:tc>
          <w:tcPr>
            <w:tcW w:w="2391" w:type="dxa"/>
            <w:gridSpan w:val="2"/>
            <w:noWrap w:val="0"/>
            <w:vAlign w:val="center"/>
          </w:tcPr>
          <w:p w14:paraId="368E5653">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p w14:paraId="51C77EE7">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c>
          <w:tcPr>
            <w:tcW w:w="2391" w:type="dxa"/>
            <w:gridSpan w:val="3"/>
            <w:noWrap w:val="0"/>
            <w:vAlign w:val="center"/>
          </w:tcPr>
          <w:p w14:paraId="5A1B1EBA">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lang w:eastAsia="zh-CN"/>
              </w:rPr>
              <w:t>改造后企业数字化水平等级</w:t>
            </w:r>
          </w:p>
        </w:tc>
        <w:tc>
          <w:tcPr>
            <w:tcW w:w="2151" w:type="dxa"/>
            <w:gridSpan w:val="2"/>
            <w:noWrap w:val="0"/>
            <w:vAlign w:val="center"/>
          </w:tcPr>
          <w:p w14:paraId="18C80E67">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r>
      <w:tr w14:paraId="11A70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81" w:hRule="atLeast"/>
          <w:jc w:val="center"/>
        </w:trPr>
        <w:tc>
          <w:tcPr>
            <w:tcW w:w="2034" w:type="dxa"/>
            <w:noWrap w:val="0"/>
            <w:vAlign w:val="center"/>
          </w:tcPr>
          <w:p w14:paraId="28A650CE">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项目主要</w:t>
            </w:r>
          </w:p>
          <w:p w14:paraId="78BD144E">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val="en-US" w:eastAsia="zh-CN"/>
              </w:rPr>
              <w:t>建设内容</w:t>
            </w:r>
          </w:p>
          <w:p w14:paraId="724615D3">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r>
              <w:rPr>
                <w:rFonts w:hint="eastAsia" w:ascii="仿宋_GB2312" w:hAnsi="仿宋_GB2312" w:eastAsia="仿宋_GB2312" w:cs="仿宋_GB2312"/>
                <w:color w:val="auto"/>
                <w:sz w:val="28"/>
                <w:szCs w:val="28"/>
                <w:highlight w:val="none"/>
                <w:lang w:val="en-US" w:eastAsia="zh-CN"/>
              </w:rPr>
              <w:t>及应用成效</w:t>
            </w:r>
          </w:p>
        </w:tc>
        <w:tc>
          <w:tcPr>
            <w:tcW w:w="6933" w:type="dxa"/>
            <w:gridSpan w:val="7"/>
            <w:noWrap w:val="0"/>
            <w:vAlign w:val="center"/>
          </w:tcPr>
          <w:p w14:paraId="565387FE">
            <w:pPr>
              <w:pStyle w:val="2"/>
              <w:rPr>
                <w:rFonts w:hint="eastAsia" w:ascii="仿宋_GB2312" w:hAnsi="仿宋_GB2312" w:eastAsia="仿宋_GB2312" w:cs="仿宋_GB2312"/>
                <w:sz w:val="28"/>
                <w:szCs w:val="28"/>
                <w:lang w:eastAsia="zh-CN"/>
              </w:rPr>
            </w:pPr>
            <w:r>
              <w:rPr>
                <w:rFonts w:hint="eastAsia" w:ascii="仿宋_GB2312" w:hAnsi="仿宋_GB2312" w:eastAsia="仿宋_GB2312" w:cs="仿宋_GB2312"/>
                <w:sz w:val="28"/>
                <w:szCs w:val="28"/>
                <w:lang w:eastAsia="zh-CN"/>
              </w:rPr>
              <w:t>简要介绍数字化改造情况及应用成效</w:t>
            </w:r>
          </w:p>
          <w:p w14:paraId="12A0433F">
            <w:pPr>
              <w:rPr>
                <w:rFonts w:hint="eastAsia" w:ascii="仿宋_GB2312" w:hAnsi="仿宋_GB2312" w:eastAsia="仿宋_GB2312" w:cs="仿宋_GB2312"/>
                <w:sz w:val="28"/>
                <w:szCs w:val="28"/>
              </w:rPr>
            </w:pPr>
          </w:p>
          <w:p w14:paraId="2BC3EC0A">
            <w:pPr>
              <w:rPr>
                <w:rFonts w:hint="eastAsia" w:ascii="仿宋_GB2312" w:hAnsi="仿宋_GB2312" w:eastAsia="仿宋_GB2312" w:cs="仿宋_GB2312"/>
                <w:sz w:val="28"/>
                <w:szCs w:val="28"/>
              </w:rPr>
            </w:pPr>
          </w:p>
          <w:p w14:paraId="47885334">
            <w:pPr>
              <w:pStyle w:val="6"/>
              <w:rPr>
                <w:rFonts w:hint="eastAsia" w:ascii="仿宋_GB2312" w:hAnsi="仿宋_GB2312" w:eastAsia="仿宋_GB2312" w:cs="仿宋_GB2312"/>
                <w:sz w:val="28"/>
                <w:szCs w:val="28"/>
              </w:rPr>
            </w:pPr>
          </w:p>
          <w:p w14:paraId="78673A0C">
            <w:pPr>
              <w:pStyle w:val="6"/>
              <w:rPr>
                <w:rFonts w:hint="eastAsia"/>
              </w:rPr>
            </w:pPr>
          </w:p>
          <w:p w14:paraId="50D9F017">
            <w:pPr>
              <w:pStyle w:val="2"/>
              <w:rPr>
                <w:rFonts w:hint="eastAsia" w:ascii="仿宋_GB2312" w:hAnsi="仿宋_GB2312" w:eastAsia="仿宋_GB2312" w:cs="仿宋_GB2312"/>
                <w:sz w:val="28"/>
                <w:szCs w:val="28"/>
              </w:rPr>
            </w:pPr>
          </w:p>
          <w:p w14:paraId="23C0AE56">
            <w:pPr>
              <w:pStyle w:val="2"/>
              <w:rPr>
                <w:rFonts w:hint="eastAsia" w:ascii="仿宋_GB2312" w:hAnsi="仿宋_GB2312" w:eastAsia="仿宋_GB2312" w:cs="仿宋_GB2312"/>
                <w:sz w:val="28"/>
                <w:szCs w:val="28"/>
              </w:rPr>
            </w:pPr>
          </w:p>
        </w:tc>
      </w:tr>
      <w:tr w14:paraId="19A433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8967" w:type="dxa"/>
            <w:gridSpan w:val="8"/>
            <w:noWrap w:val="0"/>
            <w:vAlign w:val="center"/>
          </w:tcPr>
          <w:p w14:paraId="7C6980D4">
            <w:pPr>
              <w:shd w:val="clear" w:color="auto" w:fill="auto"/>
              <w:snapToGrid w:val="0"/>
              <w:spacing w:beforeLines="0" w:line="340" w:lineRule="exact"/>
              <w:jc w:val="center"/>
              <w:rPr>
                <w:rFonts w:hint="eastAsia"/>
                <w:lang w:eastAsia="zh-CN"/>
              </w:rPr>
            </w:pPr>
            <w:r>
              <w:rPr>
                <w:rFonts w:hint="eastAsia" w:ascii="仿宋_GB2312" w:hAnsi="仿宋_GB2312" w:eastAsia="仿宋_GB2312" w:cs="仿宋_GB2312"/>
                <w:b/>
                <w:bCs w:val="0"/>
                <w:color w:val="auto"/>
                <w:sz w:val="28"/>
                <w:szCs w:val="28"/>
                <w:highlight w:val="none"/>
                <w:lang w:eastAsia="zh-CN"/>
              </w:rPr>
              <w:t>三</w:t>
            </w:r>
            <w:r>
              <w:rPr>
                <w:rFonts w:hint="eastAsia" w:ascii="仿宋_GB2312" w:hAnsi="仿宋_GB2312" w:eastAsia="仿宋_GB2312" w:cs="仿宋_GB2312"/>
                <w:b/>
                <w:bCs w:val="0"/>
                <w:color w:val="auto"/>
                <w:sz w:val="28"/>
                <w:szCs w:val="28"/>
                <w:highlight w:val="none"/>
              </w:rPr>
              <w:t>、</w:t>
            </w:r>
            <w:r>
              <w:rPr>
                <w:rFonts w:hint="eastAsia" w:ascii="仿宋_GB2312" w:hAnsi="仿宋_GB2312" w:eastAsia="仿宋_GB2312" w:cs="仿宋_GB2312"/>
                <w:b/>
                <w:bCs w:val="0"/>
                <w:color w:val="auto"/>
                <w:sz w:val="28"/>
                <w:szCs w:val="28"/>
                <w:highlight w:val="none"/>
                <w:lang w:eastAsia="zh-CN"/>
              </w:rPr>
              <w:t>申请拨付资金</w:t>
            </w:r>
          </w:p>
        </w:tc>
      </w:tr>
      <w:tr w14:paraId="24B80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39" w:hRule="atLeast"/>
          <w:jc w:val="center"/>
        </w:trPr>
        <w:tc>
          <w:tcPr>
            <w:tcW w:w="2034" w:type="dxa"/>
            <w:noWrap w:val="0"/>
            <w:vAlign w:val="center"/>
          </w:tcPr>
          <w:p w14:paraId="414D47B9">
            <w:pPr>
              <w:shd w:val="clear" w:color="auto" w:fill="auto"/>
              <w:snapToGrid w:val="0"/>
              <w:spacing w:beforeLines="0" w:line="340" w:lineRule="exact"/>
              <w:jc w:val="center"/>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color w:val="auto"/>
                <w:sz w:val="28"/>
                <w:szCs w:val="28"/>
                <w:highlight w:val="none"/>
                <w:lang w:eastAsia="zh-CN"/>
              </w:rPr>
              <w:t>已获得预拨付资金（</w:t>
            </w:r>
            <w:r>
              <w:rPr>
                <w:rFonts w:hint="eastAsia" w:ascii="仿宋_GB2312" w:hAnsi="仿宋_GB2312" w:eastAsia="仿宋_GB2312" w:cs="仿宋_GB2312"/>
                <w:color w:val="auto"/>
                <w:sz w:val="28"/>
                <w:szCs w:val="28"/>
                <w:highlight w:val="none"/>
                <w:lang w:val="en-US" w:eastAsia="zh-CN"/>
              </w:rPr>
              <w:t>万元</w:t>
            </w:r>
            <w:r>
              <w:rPr>
                <w:rFonts w:hint="eastAsia" w:ascii="仿宋_GB2312" w:hAnsi="仿宋_GB2312" w:eastAsia="仿宋_GB2312" w:cs="仿宋_GB2312"/>
                <w:color w:val="auto"/>
                <w:sz w:val="28"/>
                <w:szCs w:val="28"/>
                <w:highlight w:val="none"/>
                <w:lang w:eastAsia="zh-CN"/>
              </w:rPr>
              <w:t>）</w:t>
            </w:r>
          </w:p>
        </w:tc>
        <w:tc>
          <w:tcPr>
            <w:tcW w:w="2311" w:type="dxa"/>
            <w:noWrap w:val="0"/>
            <w:vAlign w:val="center"/>
          </w:tcPr>
          <w:p w14:paraId="0EC90548">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c>
          <w:tcPr>
            <w:tcW w:w="2311" w:type="dxa"/>
            <w:gridSpan w:val="3"/>
            <w:noWrap w:val="0"/>
            <w:vAlign w:val="center"/>
          </w:tcPr>
          <w:p w14:paraId="287B60CB">
            <w:pPr>
              <w:shd w:val="clear" w:color="auto" w:fill="auto"/>
              <w:snapToGrid w:val="0"/>
              <w:spacing w:beforeLines="0" w:line="340" w:lineRule="exact"/>
              <w:jc w:val="center"/>
              <w:rPr>
                <w:rFonts w:hint="eastAsia" w:ascii="仿宋_GB2312" w:hAnsi="仿宋_GB2312" w:eastAsia="仿宋_GB2312" w:cs="仿宋_GB2312"/>
                <w:color w:val="auto"/>
                <w:kern w:val="2"/>
                <w:sz w:val="28"/>
                <w:szCs w:val="28"/>
                <w:highlight w:val="none"/>
                <w:lang w:val="en-US" w:eastAsia="zh-CN" w:bidi="ar-SA"/>
              </w:rPr>
            </w:pPr>
            <w:r>
              <w:rPr>
                <w:rFonts w:hint="eastAsia" w:ascii="仿宋_GB2312" w:hAnsi="仿宋_GB2312" w:eastAsia="仿宋_GB2312" w:cs="仿宋_GB2312"/>
                <w:color w:val="auto"/>
                <w:sz w:val="28"/>
                <w:szCs w:val="28"/>
                <w:highlight w:val="none"/>
              </w:rPr>
              <w:t>拟申请资金</w:t>
            </w:r>
            <w:r>
              <w:rPr>
                <w:rFonts w:hint="eastAsia" w:ascii="仿宋_GB2312" w:hAnsi="仿宋_GB2312" w:eastAsia="仿宋_GB2312" w:cs="仿宋_GB2312"/>
                <w:color w:val="auto"/>
                <w:kern w:val="2"/>
                <w:sz w:val="28"/>
                <w:szCs w:val="28"/>
                <w:highlight w:val="none"/>
                <w:lang w:val="en-US" w:eastAsia="zh-CN" w:bidi="ar-SA"/>
              </w:rPr>
              <w:t>（含预拨资金）</w:t>
            </w:r>
          </w:p>
          <w:p w14:paraId="414FF52D">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t>（</w:t>
            </w:r>
            <w:r>
              <w:rPr>
                <w:rFonts w:hint="eastAsia" w:ascii="仿宋_GB2312" w:hAnsi="仿宋_GB2312" w:eastAsia="仿宋_GB2312" w:cs="仿宋_GB2312"/>
                <w:color w:val="auto"/>
                <w:sz w:val="28"/>
                <w:szCs w:val="28"/>
                <w:highlight w:val="none"/>
                <w:lang w:val="en-US" w:eastAsia="zh-CN"/>
              </w:rPr>
              <w:t>万元</w:t>
            </w:r>
            <w:r>
              <w:rPr>
                <w:rFonts w:hint="eastAsia" w:ascii="仿宋_GB2312" w:hAnsi="仿宋_GB2312" w:eastAsia="仿宋_GB2312" w:cs="仿宋_GB2312"/>
                <w:color w:val="auto"/>
                <w:sz w:val="28"/>
                <w:szCs w:val="28"/>
                <w:highlight w:val="none"/>
                <w:lang w:eastAsia="zh-CN"/>
              </w:rPr>
              <w:t>）</w:t>
            </w:r>
          </w:p>
        </w:tc>
        <w:tc>
          <w:tcPr>
            <w:tcW w:w="2311" w:type="dxa"/>
            <w:gridSpan w:val="3"/>
            <w:noWrap w:val="0"/>
            <w:vAlign w:val="center"/>
          </w:tcPr>
          <w:p w14:paraId="6D802C75">
            <w:pPr>
              <w:shd w:val="clear" w:color="auto" w:fill="auto"/>
              <w:snapToGrid w:val="0"/>
              <w:spacing w:beforeLines="0" w:line="340" w:lineRule="exact"/>
              <w:jc w:val="center"/>
              <w:rPr>
                <w:rFonts w:hint="eastAsia" w:ascii="仿宋_GB2312" w:hAnsi="仿宋_GB2312" w:eastAsia="仿宋_GB2312" w:cs="仿宋_GB2312"/>
                <w:bCs/>
                <w:color w:val="auto"/>
                <w:sz w:val="28"/>
                <w:szCs w:val="28"/>
                <w:highlight w:val="none"/>
              </w:rPr>
            </w:pPr>
          </w:p>
        </w:tc>
      </w:tr>
      <w:tr w14:paraId="12114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8967" w:type="dxa"/>
            <w:gridSpan w:val="8"/>
            <w:noWrap w:val="0"/>
            <w:vAlign w:val="center"/>
          </w:tcPr>
          <w:p w14:paraId="0E8C4676">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left"/>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p>
          <w:p w14:paraId="709A5323">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left"/>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r>
              <w:rPr>
                <w:rFonts w:hint="eastAsia" w:ascii="仿宋_GB2312" w:hAnsi="仿宋_GB2312" w:eastAsia="仿宋_GB2312" w:cs="仿宋_GB2312"/>
                <w:bCs/>
                <w:snapToGrid w:val="0"/>
                <w:color w:val="auto"/>
                <w:kern w:val="0"/>
                <w:sz w:val="28"/>
                <w:szCs w:val="28"/>
                <w:highlight w:val="none"/>
                <w:u w:val="none"/>
                <w:lang w:val="en-US" w:eastAsia="zh-CN"/>
              </w:rPr>
              <w:t>1.本单位对所提供材料的真实性、合法性、完整性、准确性负责。</w:t>
            </w:r>
          </w:p>
          <w:p w14:paraId="795680D9">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left"/>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r>
              <w:rPr>
                <w:rFonts w:hint="eastAsia" w:ascii="仿宋_GB2312" w:hAnsi="仿宋_GB2312" w:eastAsia="仿宋_GB2312" w:cs="仿宋_GB2312"/>
                <w:bCs/>
                <w:snapToGrid w:val="0"/>
                <w:color w:val="auto"/>
                <w:kern w:val="0"/>
                <w:sz w:val="28"/>
                <w:szCs w:val="28"/>
                <w:highlight w:val="none"/>
                <w:u w:val="none"/>
                <w:lang w:val="en-US" w:eastAsia="zh-CN"/>
              </w:rPr>
              <w:t>2.如有弄虚作假，不诚信等行为，自行承担一切法律责任。</w:t>
            </w:r>
          </w:p>
          <w:p w14:paraId="07F8AF6E">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center"/>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p>
          <w:p w14:paraId="04CAF633">
            <w:pPr>
              <w:pStyle w:val="2"/>
              <w:rPr>
                <w:rFonts w:hint="eastAsia" w:ascii="仿宋_GB2312" w:hAnsi="仿宋_GB2312" w:eastAsia="仿宋_GB2312" w:cs="仿宋_GB2312"/>
                <w:bCs/>
                <w:snapToGrid w:val="0"/>
                <w:color w:val="auto"/>
                <w:kern w:val="0"/>
                <w:sz w:val="28"/>
                <w:szCs w:val="28"/>
                <w:highlight w:val="none"/>
                <w:u w:val="none"/>
                <w:lang w:val="en-US" w:eastAsia="zh-CN"/>
              </w:rPr>
            </w:pPr>
          </w:p>
          <w:p w14:paraId="0FA652F8">
            <w:pPr>
              <w:rPr>
                <w:rFonts w:hint="eastAsia" w:ascii="仿宋_GB2312" w:hAnsi="仿宋_GB2312" w:eastAsia="仿宋_GB2312" w:cs="仿宋_GB2312"/>
                <w:sz w:val="28"/>
                <w:szCs w:val="28"/>
                <w:lang w:val="en-US" w:eastAsia="zh-CN"/>
              </w:rPr>
            </w:pPr>
          </w:p>
          <w:p w14:paraId="7D5BF4D2">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4200" w:firstLineChars="1500"/>
              <w:jc w:val="both"/>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r>
              <w:rPr>
                <w:rFonts w:hint="eastAsia" w:ascii="仿宋_GB2312" w:hAnsi="仿宋_GB2312" w:eastAsia="仿宋_GB2312" w:cs="仿宋_GB2312"/>
                <w:bCs/>
                <w:snapToGrid w:val="0"/>
                <w:color w:val="auto"/>
                <w:kern w:val="0"/>
                <w:sz w:val="28"/>
                <w:szCs w:val="28"/>
                <w:highlight w:val="none"/>
                <w:u w:val="none"/>
                <w:lang w:val="en-US" w:eastAsia="zh-CN"/>
              </w:rPr>
              <w:t xml:space="preserve">法定代表人签字：                </w:t>
            </w:r>
          </w:p>
          <w:p w14:paraId="064561AC">
            <w:pPr>
              <w:widowControl/>
              <w:shd w:val="clear" w:color="auto" w:fill="auto"/>
              <w:kinsoku w:val="0"/>
              <w:autoSpaceDE/>
              <w:autoSpaceDN/>
              <w:adjustRightInd w:val="0"/>
              <w:spacing w:beforeLines="0" w:line="340" w:lineRule="exact"/>
              <w:jc w:val="center"/>
              <w:textAlignment w:val="baseline"/>
              <w:rPr>
                <w:rFonts w:hint="eastAsia" w:ascii="仿宋_GB2312" w:hAnsi="仿宋_GB2312" w:eastAsia="仿宋_GB2312" w:cs="仿宋_GB2312"/>
                <w:color w:val="auto"/>
                <w:sz w:val="28"/>
                <w:szCs w:val="28"/>
                <w:highlight w:val="none"/>
                <w:lang w:val="en-US" w:eastAsia="zh-CN"/>
              </w:rPr>
            </w:pPr>
            <w:r>
              <w:rPr>
                <w:rFonts w:hint="eastAsia" w:ascii="仿宋_GB2312" w:hAnsi="仿宋_GB2312" w:eastAsia="仿宋_GB2312" w:cs="仿宋_GB2312"/>
                <w:bCs/>
                <w:snapToGrid w:val="0"/>
                <w:color w:val="auto"/>
                <w:kern w:val="0"/>
                <w:sz w:val="28"/>
                <w:szCs w:val="28"/>
                <w:highlight w:val="none"/>
                <w:u w:val="none"/>
                <w:lang w:val="en-US" w:eastAsia="zh-CN"/>
              </w:rPr>
              <w:t xml:space="preserve">             （单位公章）</w:t>
            </w:r>
          </w:p>
          <w:p w14:paraId="14293903">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center"/>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r>
              <w:rPr>
                <w:rFonts w:hint="eastAsia" w:ascii="仿宋_GB2312" w:hAnsi="仿宋_GB2312" w:eastAsia="仿宋_GB2312" w:cs="仿宋_GB2312"/>
                <w:bCs/>
                <w:snapToGrid w:val="0"/>
                <w:color w:val="auto"/>
                <w:kern w:val="0"/>
                <w:sz w:val="28"/>
                <w:szCs w:val="28"/>
                <w:highlight w:val="none"/>
                <w:u w:val="none"/>
                <w:lang w:val="en-US" w:eastAsia="zh-CN"/>
              </w:rPr>
              <w:t xml:space="preserve">                            </w:t>
            </w:r>
            <w:r>
              <w:rPr>
                <w:rFonts w:hint="eastAsia" w:ascii="仿宋_GB2312" w:hAnsi="仿宋_GB2312" w:eastAsia="仿宋_GB2312" w:cs="仿宋_GB2312"/>
                <w:bCs/>
                <w:snapToGrid w:val="0"/>
                <w:color w:val="auto"/>
                <w:kern w:val="0"/>
                <w:sz w:val="28"/>
                <w:szCs w:val="28"/>
                <w:highlight w:val="none"/>
              </w:rPr>
              <w:t>日期：  年   月   日</w:t>
            </w:r>
          </w:p>
          <w:p w14:paraId="3EAEE770">
            <w:pPr>
              <w:keepNext w:val="0"/>
              <w:keepLines w:val="0"/>
              <w:pageBreakBefore w:val="0"/>
              <w:widowControl/>
              <w:shd w:val="clear" w:color="auto" w:fill="auto"/>
              <w:kinsoku w:val="0"/>
              <w:wordWrap/>
              <w:overflowPunct/>
              <w:topLinePunct w:val="0"/>
              <w:autoSpaceDE/>
              <w:autoSpaceDN/>
              <w:bidi w:val="0"/>
              <w:adjustRightInd w:val="0"/>
              <w:snapToGrid/>
              <w:spacing w:beforeLines="0" w:line="340" w:lineRule="exact"/>
              <w:ind w:firstLine="0" w:firstLineChars="0"/>
              <w:jc w:val="center"/>
              <w:textAlignment w:val="baseline"/>
              <w:rPr>
                <w:rFonts w:hint="eastAsia" w:ascii="仿宋_GB2312" w:hAnsi="仿宋_GB2312" w:eastAsia="仿宋_GB2312" w:cs="仿宋_GB2312"/>
                <w:bCs/>
                <w:snapToGrid w:val="0"/>
                <w:color w:val="auto"/>
                <w:kern w:val="0"/>
                <w:sz w:val="28"/>
                <w:szCs w:val="28"/>
                <w:highlight w:val="none"/>
                <w:u w:val="none"/>
                <w:lang w:val="en-US" w:eastAsia="zh-CN"/>
              </w:rPr>
            </w:pPr>
          </w:p>
        </w:tc>
      </w:tr>
    </w:tbl>
    <w:p w14:paraId="6DB43537">
      <w:pPr>
        <w:keepNext w:val="0"/>
        <w:keepLines w:val="0"/>
        <w:pageBreakBefore w:val="0"/>
        <w:widowControl w:val="0"/>
        <w:shd w:val="clear" w:color="auto" w:fill="auto"/>
        <w:kinsoku/>
        <w:wordWrap/>
        <w:autoSpaceDE/>
        <w:autoSpaceDN/>
        <w:bidi w:val="0"/>
        <w:spacing w:line="560" w:lineRule="exact"/>
        <w:rPr>
          <w:rFonts w:hint="eastAsia" w:ascii="黑体" w:hAnsi="黑体" w:eastAsia="黑体" w:cs="黑体"/>
          <w:color w:val="auto"/>
          <w:sz w:val="32"/>
          <w:szCs w:val="32"/>
          <w:highlight w:val="none"/>
          <w:lang w:val="en-US" w:eastAsia="zh-CN"/>
        </w:rPr>
      </w:pPr>
    </w:p>
    <w:p w14:paraId="4EAE266B">
      <w:pPr>
        <w:keepNext w:val="0"/>
        <w:keepLines w:val="0"/>
        <w:pageBreakBefore w:val="0"/>
        <w:widowControl w:val="0"/>
        <w:shd w:val="clear" w:color="auto" w:fill="auto"/>
        <w:kinsoku/>
        <w:wordWrap/>
        <w:autoSpaceDE/>
        <w:autoSpaceDN/>
        <w:bidi w:val="0"/>
        <w:spacing w:line="560" w:lineRule="exact"/>
        <w:rPr>
          <w:rFonts w:hint="eastAsia" w:ascii="黑体" w:hAnsi="黑体" w:eastAsia="黑体" w:cs="黑体"/>
          <w:color w:val="auto"/>
          <w:sz w:val="32"/>
          <w:szCs w:val="32"/>
          <w:highlight w:val="none"/>
          <w:lang w:val="en-US" w:eastAsia="zh-CN"/>
        </w:rPr>
      </w:pPr>
      <w:r>
        <w:rPr>
          <w:rFonts w:hint="eastAsia" w:ascii="黑体" w:hAnsi="黑体" w:eastAsia="黑体" w:cs="黑体"/>
          <w:color w:val="auto"/>
          <w:sz w:val="32"/>
          <w:szCs w:val="32"/>
          <w:highlight w:val="none"/>
          <w:lang w:val="en-US" w:eastAsia="zh-CN"/>
        </w:rPr>
        <w:t>附件4</w:t>
      </w:r>
    </w:p>
    <w:p w14:paraId="58309851">
      <w:pPr>
        <w:pStyle w:val="2"/>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lang w:val="en-US" w:eastAsia="zh-CN"/>
        </w:rPr>
      </w:pPr>
    </w:p>
    <w:p w14:paraId="0B9F5AB6">
      <w:pPr>
        <w:keepNext w:val="0"/>
        <w:keepLines w:val="0"/>
        <w:pageBreakBefore w:val="0"/>
        <w:widowControl/>
        <w:shd w:val="clear" w:color="auto" w:fill="auto"/>
        <w:kinsoku/>
        <w:wordWrap/>
        <w:overflowPunct/>
        <w:topLinePunct w:val="0"/>
        <w:autoSpaceDE/>
        <w:autoSpaceDN/>
        <w:bidi w:val="0"/>
        <w:adjustRightInd/>
        <w:snapToGrid/>
        <w:spacing w:line="700" w:lineRule="exact"/>
        <w:jc w:val="center"/>
        <w:textAlignment w:val="auto"/>
        <w:rPr>
          <w:rFonts w:hint="eastAsia" w:ascii="方正小标宋简体" w:hAnsi="仿宋" w:eastAsia="方正小标宋简体" w:cs="Times New Roman"/>
          <w:b w:val="0"/>
          <w:bCs/>
          <w:color w:val="auto"/>
          <w:spacing w:val="-6"/>
          <w:kern w:val="2"/>
          <w:position w:val="6"/>
          <w:sz w:val="44"/>
          <w:szCs w:val="44"/>
          <w:highlight w:val="none"/>
          <w:lang w:val="zh-CN" w:eastAsia="zh-CN" w:bidi="ar"/>
        </w:rPr>
      </w:pPr>
      <w:r>
        <w:rPr>
          <w:rFonts w:hint="eastAsia" w:ascii="方正小标宋简体" w:hAnsi="仿宋" w:eastAsia="方正小标宋简体" w:cs="Times New Roman"/>
          <w:b w:val="0"/>
          <w:bCs/>
          <w:color w:val="auto"/>
          <w:spacing w:val="-6"/>
          <w:kern w:val="2"/>
          <w:position w:val="6"/>
          <w:sz w:val="44"/>
          <w:szCs w:val="44"/>
          <w:highlight w:val="none"/>
          <w:lang w:val="en-US" w:eastAsia="zh-CN" w:bidi="ar"/>
        </w:rPr>
        <w:t>企业数字化改造补助资金</w:t>
      </w:r>
      <w:r>
        <w:rPr>
          <w:rFonts w:hint="eastAsia" w:ascii="方正小标宋简体" w:hAnsi="仿宋" w:eastAsia="方正小标宋简体" w:cs="Times New Roman"/>
          <w:b w:val="0"/>
          <w:bCs/>
          <w:color w:val="auto"/>
          <w:spacing w:val="-6"/>
          <w:kern w:val="2"/>
          <w:position w:val="6"/>
          <w:sz w:val="44"/>
          <w:szCs w:val="44"/>
          <w:highlight w:val="none"/>
          <w:lang w:val="zh-CN" w:eastAsia="zh-CN" w:bidi="ar"/>
        </w:rPr>
        <w:t>承诺书</w:t>
      </w:r>
    </w:p>
    <w:p w14:paraId="32757038">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auto"/>
          <w:sz w:val="32"/>
          <w:szCs w:val="32"/>
          <w:highlight w:val="none"/>
          <w:u w:val="single"/>
        </w:rPr>
      </w:pPr>
    </w:p>
    <w:p w14:paraId="107AB801">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lang w:eastAsia="zh-CN"/>
        </w:rPr>
        <w:t>本企业</w:t>
      </w:r>
      <w:r>
        <w:rPr>
          <w:rFonts w:hint="eastAsia" w:ascii="仿宋_GB2312" w:hAnsi="仿宋_GB2312" w:eastAsia="仿宋_GB2312" w:cs="仿宋_GB2312"/>
          <w:color w:val="auto"/>
          <w:sz w:val="32"/>
          <w:szCs w:val="32"/>
          <w:highlight w:val="none"/>
        </w:rPr>
        <w:t>自愿申报</w:t>
      </w:r>
      <w:r>
        <w:rPr>
          <w:rFonts w:hint="eastAsia" w:ascii="仿宋_GB2312" w:hAnsi="仿宋_GB2312" w:eastAsia="仿宋_GB2312" w:cs="仿宋_GB2312"/>
          <w:color w:val="auto"/>
          <w:sz w:val="32"/>
          <w:szCs w:val="32"/>
          <w:highlight w:val="none"/>
          <w:lang w:eastAsia="zh-CN"/>
        </w:rPr>
        <w:t>龙岩</w:t>
      </w:r>
      <w:r>
        <w:rPr>
          <w:rFonts w:hint="eastAsia" w:ascii="仿宋_GB2312" w:hAnsi="仿宋_GB2312" w:eastAsia="仿宋_GB2312" w:cs="仿宋_GB2312"/>
          <w:color w:val="auto"/>
          <w:sz w:val="32"/>
          <w:szCs w:val="32"/>
          <w:highlight w:val="none"/>
        </w:rPr>
        <w:t>市中小企业数字化转型试点企业数字化改造补助资金</w:t>
      </w:r>
      <w:r>
        <w:rPr>
          <w:rFonts w:hint="eastAsia" w:ascii="仿宋_GB2312" w:hAnsi="仿宋_GB2312" w:eastAsia="仿宋_GB2312" w:cs="仿宋_GB2312"/>
          <w:color w:val="auto"/>
          <w:sz w:val="32"/>
          <w:szCs w:val="32"/>
          <w:highlight w:val="none"/>
          <w:lang w:eastAsia="zh-CN"/>
        </w:rPr>
        <w:t>，</w:t>
      </w:r>
      <w:r>
        <w:rPr>
          <w:rFonts w:hint="eastAsia" w:ascii="仿宋_GB2312" w:hAnsi="仿宋_GB2312" w:eastAsia="仿宋_GB2312" w:cs="仿宋_GB2312"/>
          <w:color w:val="auto"/>
          <w:sz w:val="32"/>
          <w:szCs w:val="32"/>
          <w:highlight w:val="none"/>
          <w:u w:val="none"/>
        </w:rPr>
        <w:t>符合申报</w:t>
      </w:r>
      <w:r>
        <w:rPr>
          <w:rFonts w:hint="eastAsia" w:ascii="仿宋_GB2312" w:hAnsi="仿宋_GB2312" w:eastAsia="仿宋_GB2312" w:cs="仿宋_GB2312"/>
          <w:color w:val="auto"/>
          <w:sz w:val="32"/>
          <w:szCs w:val="32"/>
          <w:highlight w:val="none"/>
          <w:u w:val="none"/>
          <w:lang w:eastAsia="zh-CN"/>
        </w:rPr>
        <w:t>相关</w:t>
      </w:r>
      <w:r>
        <w:rPr>
          <w:rFonts w:hint="eastAsia" w:ascii="仿宋_GB2312" w:hAnsi="仿宋_GB2312" w:eastAsia="仿宋_GB2312" w:cs="仿宋_GB2312"/>
          <w:color w:val="auto"/>
          <w:sz w:val="32"/>
          <w:szCs w:val="32"/>
          <w:highlight w:val="none"/>
          <w:u w:val="none"/>
        </w:rPr>
        <w:t>要求，并承诺：</w:t>
      </w:r>
    </w:p>
    <w:p w14:paraId="78AAFE3A">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rPr>
        <w:t>1.本企业信用良好，所</w:t>
      </w:r>
      <w:r>
        <w:rPr>
          <w:rFonts w:hint="eastAsia" w:ascii="仿宋_GB2312" w:hAnsi="仿宋_GB2312" w:eastAsia="仿宋_GB2312" w:cs="仿宋_GB2312"/>
          <w:color w:val="auto"/>
          <w:sz w:val="32"/>
          <w:szCs w:val="32"/>
          <w:highlight w:val="none"/>
          <w:u w:val="none"/>
          <w:lang w:eastAsia="zh-CN"/>
        </w:rPr>
        <w:t>提交</w:t>
      </w:r>
      <w:r>
        <w:rPr>
          <w:rFonts w:hint="eastAsia" w:ascii="仿宋_GB2312" w:hAnsi="仿宋_GB2312" w:eastAsia="仿宋_GB2312" w:cs="仿宋_GB2312"/>
          <w:color w:val="auto"/>
          <w:sz w:val="32"/>
          <w:szCs w:val="32"/>
          <w:highlight w:val="none"/>
          <w:u w:val="none"/>
        </w:rPr>
        <w:t>的申请资料及</w:t>
      </w:r>
      <w:r>
        <w:rPr>
          <w:rFonts w:hint="eastAsia" w:ascii="仿宋_GB2312" w:hAnsi="仿宋_GB2312" w:eastAsia="仿宋_GB2312" w:cs="仿宋_GB2312"/>
          <w:color w:val="auto"/>
          <w:sz w:val="32"/>
          <w:szCs w:val="32"/>
          <w:highlight w:val="none"/>
          <w:u w:val="none"/>
          <w:lang w:eastAsia="zh-CN"/>
        </w:rPr>
        <w:t>相关</w:t>
      </w:r>
      <w:r>
        <w:rPr>
          <w:rFonts w:hint="eastAsia" w:ascii="仿宋_GB2312" w:hAnsi="仿宋_GB2312" w:eastAsia="仿宋_GB2312" w:cs="仿宋_GB2312"/>
          <w:color w:val="auto"/>
          <w:sz w:val="32"/>
          <w:szCs w:val="32"/>
          <w:highlight w:val="none"/>
          <w:u w:val="none"/>
        </w:rPr>
        <w:t>附件均合法、真实、有效、准确、完整，无任何伪造、修改、虚假</w:t>
      </w:r>
      <w:r>
        <w:rPr>
          <w:rFonts w:hint="eastAsia" w:ascii="仿宋_GB2312" w:hAnsi="仿宋_GB2312" w:eastAsia="仿宋_GB2312" w:cs="仿宋_GB2312"/>
          <w:color w:val="auto"/>
          <w:sz w:val="32"/>
          <w:szCs w:val="32"/>
          <w:highlight w:val="none"/>
          <w:u w:val="none"/>
          <w:lang w:val="en-US" w:eastAsia="zh-CN"/>
        </w:rPr>
        <w:t>行为</w:t>
      </w:r>
      <w:r>
        <w:rPr>
          <w:rFonts w:hint="eastAsia" w:ascii="仿宋_GB2312" w:hAnsi="仿宋_GB2312" w:eastAsia="仿宋_GB2312" w:cs="仿宋_GB2312"/>
          <w:color w:val="auto"/>
          <w:sz w:val="32"/>
          <w:szCs w:val="32"/>
          <w:highlight w:val="none"/>
          <w:u w:val="none"/>
        </w:rPr>
        <w:t>，并对所提供资料的真实性负责。如有虚假，将承担因此所产生的一切法律责任。</w:t>
      </w:r>
    </w:p>
    <w:p w14:paraId="0217AC16">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640" w:firstLineChars="200"/>
        <w:jc w:val="both"/>
        <w:textAlignment w:val="auto"/>
        <w:rPr>
          <w:rFonts w:hint="default" w:ascii="仿宋_GB2312" w:hAnsi="仿宋_GB2312" w:eastAsia="仿宋_GB2312" w:cs="仿宋_GB2312"/>
          <w:color w:val="auto"/>
          <w:sz w:val="32"/>
          <w:szCs w:val="32"/>
          <w:highlight w:val="none"/>
          <w:u w:val="none"/>
          <w:lang w:val="en-US" w:eastAsia="zh-CN"/>
        </w:rPr>
      </w:pPr>
      <w:r>
        <w:rPr>
          <w:rFonts w:hint="eastAsia" w:ascii="仿宋_GB2312" w:hAnsi="仿宋_GB2312" w:eastAsia="仿宋_GB2312" w:cs="仿宋_GB2312"/>
          <w:color w:val="auto"/>
          <w:sz w:val="32"/>
          <w:szCs w:val="32"/>
          <w:highlight w:val="none"/>
          <w:u w:val="none"/>
          <w:lang w:val="en-US" w:eastAsia="zh-CN"/>
        </w:rPr>
        <w:t>2.本企业承诺数字化改造项目已完成改造并投入使用，不存在</w:t>
      </w:r>
      <w:r>
        <w:rPr>
          <w:rFonts w:hint="eastAsia" w:ascii="仿宋_GB2312" w:hAnsi="仿宋_GB2312" w:eastAsia="仿宋_GB2312" w:cs="仿宋_GB2312"/>
          <w:color w:val="auto"/>
          <w:sz w:val="32"/>
          <w:szCs w:val="32"/>
          <w:highlight w:val="none"/>
          <w:u w:val="none"/>
          <w:lang w:eastAsia="zh-CN"/>
        </w:rPr>
        <w:t>将试点期限之前已完成的数字化改造项目包装成新项目参加试点改造，不存在与数字化服务商签订虚假合同、夸大改造成本、约定回扣交易、伪造改造成果等行为。</w:t>
      </w:r>
    </w:p>
    <w:p w14:paraId="4628B705">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auto"/>
          <w:sz w:val="32"/>
          <w:szCs w:val="32"/>
          <w:highlight w:val="none"/>
          <w:u w:val="none"/>
          <w:lang w:eastAsia="zh-CN"/>
        </w:rPr>
      </w:pPr>
      <w:r>
        <w:rPr>
          <w:rFonts w:hint="eastAsia" w:ascii="仿宋_GB2312" w:hAnsi="仿宋_GB2312" w:eastAsia="仿宋_GB2312" w:cs="仿宋_GB2312"/>
          <w:color w:val="auto"/>
          <w:sz w:val="32"/>
          <w:szCs w:val="32"/>
          <w:highlight w:val="none"/>
          <w:u w:val="none"/>
          <w:lang w:val="en-US" w:eastAsia="zh-CN"/>
        </w:rPr>
        <w:t>3</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u w:val="none"/>
          <w:lang w:eastAsia="zh-CN"/>
        </w:rPr>
        <w:t>如果经工信部、省工信厅等主管部门评定数字化水平等级与市级组织的第三方专业机构评测的数字化水平等级不一致，本企业同意按工信部、省工信厅等主管部门评定数字化水平等级来核定补助资金，多还少补。</w:t>
      </w:r>
    </w:p>
    <w:p w14:paraId="1A9982EC">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640" w:firstLineChars="200"/>
        <w:jc w:val="both"/>
        <w:textAlignment w:val="auto"/>
        <w:rPr>
          <w:rFonts w:hint="eastAsia" w:ascii="仿宋_GB2312" w:hAnsi="仿宋_GB2312" w:eastAsia="仿宋_GB2312" w:cs="仿宋_GB2312"/>
          <w:color w:val="auto"/>
          <w:sz w:val="32"/>
          <w:szCs w:val="32"/>
          <w:highlight w:val="none"/>
          <w:u w:val="none"/>
        </w:rPr>
      </w:pPr>
      <w:r>
        <w:rPr>
          <w:rFonts w:hint="eastAsia" w:ascii="仿宋_GB2312" w:hAnsi="仿宋_GB2312" w:eastAsia="仿宋_GB2312" w:cs="仿宋_GB2312"/>
          <w:color w:val="auto"/>
          <w:sz w:val="32"/>
          <w:szCs w:val="32"/>
          <w:highlight w:val="none"/>
          <w:u w:val="none"/>
          <w:lang w:val="en-US" w:eastAsia="zh-CN"/>
        </w:rPr>
        <w:t>4</w:t>
      </w:r>
      <w:r>
        <w:rPr>
          <w:rFonts w:hint="eastAsia" w:ascii="仿宋_GB2312" w:hAnsi="仿宋_GB2312" w:eastAsia="仿宋_GB2312" w:cs="仿宋_GB2312"/>
          <w:color w:val="auto"/>
          <w:sz w:val="32"/>
          <w:szCs w:val="32"/>
          <w:highlight w:val="none"/>
          <w:u w:val="none"/>
        </w:rPr>
        <w:t>.本企业同意将本承诺书在信用网站公示。若有违诺，将违诺行为作为失信信息在公共信用信息平台公示，并依法承担违诺责任，自愿接受约束和惩戒。</w:t>
      </w:r>
    </w:p>
    <w:p w14:paraId="7AE8C2F7">
      <w:pPr>
        <w:pStyle w:val="2"/>
        <w:keepNext w:val="0"/>
        <w:keepLines w:val="0"/>
        <w:pageBreakBefore w:val="0"/>
        <w:widowControl w:val="0"/>
        <w:kinsoku/>
        <w:wordWrap/>
        <w:overflowPunct/>
        <w:topLinePunct w:val="0"/>
        <w:autoSpaceDE/>
        <w:autoSpaceDN/>
        <w:bidi w:val="0"/>
        <w:adjustRightInd/>
        <w:snapToGrid/>
        <w:spacing w:line="480" w:lineRule="exact"/>
        <w:textAlignment w:val="auto"/>
        <w:rPr>
          <w:rFonts w:hint="eastAsia"/>
        </w:rPr>
      </w:pPr>
    </w:p>
    <w:p w14:paraId="0A7EA61C">
      <w:pPr>
        <w:rPr>
          <w:rFonts w:hint="eastAsia"/>
        </w:rPr>
      </w:pPr>
    </w:p>
    <w:p w14:paraId="0605B1ED">
      <w:pPr>
        <w:keepNext w:val="0"/>
        <w:keepLines w:val="0"/>
        <w:pageBreakBefore w:val="0"/>
        <w:widowControl w:val="0"/>
        <w:kinsoku/>
        <w:wordWrap/>
        <w:overflowPunct/>
        <w:topLinePunct w:val="0"/>
        <w:autoSpaceDE/>
        <w:autoSpaceDN/>
        <w:bidi w:val="0"/>
        <w:adjustRightInd/>
        <w:snapToGrid/>
        <w:spacing w:line="480" w:lineRule="exact"/>
        <w:ind w:firstLine="640" w:firstLineChars="200"/>
        <w:textAlignment w:val="auto"/>
        <w:rPr>
          <w:rFonts w:hint="eastAsia" w:ascii="仿宋_GB2312" w:hAnsi="仿宋_GB2312" w:eastAsia="仿宋_GB2312" w:cs="仿宋_GB2312"/>
          <w:color w:val="auto"/>
          <w:sz w:val="32"/>
          <w:szCs w:val="32"/>
          <w:highlight w:val="none"/>
        </w:rPr>
      </w:pPr>
      <w:r>
        <w:rPr>
          <w:rFonts w:hint="eastAsia" w:ascii="仿宋_GB2312" w:hAnsi="仿宋_GB2312" w:eastAsia="仿宋_GB2312" w:cs="仿宋_GB2312"/>
          <w:color w:val="auto"/>
          <w:sz w:val="32"/>
          <w:szCs w:val="32"/>
          <w:highlight w:val="none"/>
        </w:rPr>
        <w:t xml:space="preserve">承诺企业全称（加盖公章）： </w:t>
      </w:r>
    </w:p>
    <w:p w14:paraId="5782B0E0">
      <w:pPr>
        <w:rPr>
          <w:rFonts w:hint="eastAsia" w:ascii="仿宋_GB2312" w:hAnsi="仿宋_GB2312" w:eastAsia="仿宋_GB2312" w:cs="仿宋_GB2312"/>
          <w:sz w:val="32"/>
          <w:szCs w:val="32"/>
        </w:rPr>
      </w:pPr>
    </w:p>
    <w:p w14:paraId="309D5D6F">
      <w:pPr>
        <w:rPr>
          <w:rFonts w:hint="eastAsia"/>
        </w:rPr>
      </w:pPr>
    </w:p>
    <w:p w14:paraId="72808099">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color w:val="auto"/>
          <w:sz w:val="32"/>
          <w:szCs w:val="32"/>
          <w:highlight w:val="none"/>
        </w:rPr>
      </w:pPr>
    </w:p>
    <w:p w14:paraId="6525E7A9">
      <w:pPr>
        <w:keepNext w:val="0"/>
        <w:keepLines w:val="0"/>
        <w:pageBreakBefore w:val="0"/>
        <w:widowControl w:val="0"/>
        <w:shd w:val="clear" w:color="auto" w:fill="auto"/>
        <w:kinsoku/>
        <w:wordWrap/>
        <w:overflowPunct/>
        <w:topLinePunct w:val="0"/>
        <w:autoSpaceDE/>
        <w:autoSpaceDN/>
        <w:bidi w:val="0"/>
        <w:adjustRightInd/>
        <w:snapToGrid/>
        <w:spacing w:line="480" w:lineRule="exact"/>
        <w:ind w:firstLine="640" w:firstLineChars="200"/>
        <w:jc w:val="left"/>
        <w:textAlignment w:val="auto"/>
        <w:rPr>
          <w:rFonts w:hint="eastAsia" w:ascii="仿宋_GB2312" w:hAnsi="仿宋_GB2312" w:eastAsia="仿宋_GB2312" w:cs="仿宋_GB2312"/>
          <w:sz w:val="32"/>
          <w:szCs w:val="32"/>
        </w:rPr>
      </w:pPr>
      <w:bookmarkStart w:id="0" w:name="_GoBack"/>
      <w:bookmarkEnd w:id="0"/>
      <w:r>
        <w:rPr>
          <w:rFonts w:hint="eastAsia" w:ascii="仿宋_GB2312" w:hAnsi="仿宋_GB2312" w:eastAsia="仿宋_GB2312" w:cs="仿宋_GB2312"/>
          <w:color w:val="auto"/>
          <w:sz w:val="32"/>
          <w:szCs w:val="32"/>
          <w:highlight w:val="none"/>
        </w:rPr>
        <w:t xml:space="preserve"> </w:t>
      </w:r>
      <w:r>
        <w:rPr>
          <w:rFonts w:hint="eastAsia" w:ascii="仿宋_GB2312" w:hAnsi="仿宋_GB2312" w:eastAsia="仿宋_GB2312" w:cs="仿宋_GB2312"/>
          <w:color w:val="auto"/>
          <w:sz w:val="32"/>
          <w:szCs w:val="32"/>
          <w:highlight w:val="none"/>
          <w:lang w:val="en-US" w:eastAsia="zh-CN"/>
        </w:rPr>
        <w:t xml:space="preserve">                               </w:t>
      </w:r>
      <w:r>
        <w:rPr>
          <w:rFonts w:hint="eastAsia" w:ascii="仿宋_GB2312" w:hAnsi="仿宋_GB2312" w:eastAsia="仿宋_GB2312" w:cs="仿宋_GB2312"/>
          <w:color w:val="auto"/>
          <w:sz w:val="32"/>
          <w:szCs w:val="32"/>
          <w:highlight w:val="none"/>
        </w:rPr>
        <w:t>日期：  年   月   日</w:t>
      </w:r>
    </w:p>
    <w:p w14:paraId="702AD42A">
      <w:pPr>
        <w:rPr>
          <w:rFonts w:hint="eastAsia" w:ascii="方正黑体_GBK" w:hAnsi="方正黑体_GBK" w:eastAsia="方正黑体_GBK" w:cs="方正黑体_GBK"/>
          <w:color w:val="000000"/>
          <w:sz w:val="32"/>
          <w:szCs w:val="32"/>
          <w:highlight w:val="none"/>
          <w:lang w:val="en-US" w:eastAsia="zh-CN"/>
        </w:rPr>
      </w:pPr>
      <w:r>
        <w:rPr>
          <w:rFonts w:hint="eastAsia" w:ascii="方正黑体_GBK" w:hAnsi="方正黑体_GBK" w:eastAsia="方正黑体_GBK" w:cs="方正黑体_GBK"/>
          <w:color w:val="000000"/>
          <w:sz w:val="32"/>
          <w:szCs w:val="32"/>
          <w:highlight w:val="none"/>
        </w:rPr>
        <w:t>附件</w:t>
      </w:r>
      <w:r>
        <w:rPr>
          <w:rFonts w:hint="eastAsia" w:ascii="方正黑体_GBK" w:hAnsi="方正黑体_GBK" w:eastAsia="方正黑体_GBK" w:cs="方正黑体_GBK"/>
          <w:color w:val="000000"/>
          <w:sz w:val="32"/>
          <w:szCs w:val="32"/>
          <w:highlight w:val="none"/>
          <w:lang w:val="en-US" w:eastAsia="zh-CN"/>
        </w:rPr>
        <w:t>5</w:t>
      </w:r>
    </w:p>
    <w:p w14:paraId="4ACB85D4">
      <w:pPr>
        <w:pStyle w:val="2"/>
        <w:keepNext w:val="0"/>
        <w:keepLines w:val="0"/>
        <w:pageBreakBefore w:val="0"/>
        <w:widowControl w:val="0"/>
        <w:kinsoku/>
        <w:wordWrap/>
        <w:overflowPunct/>
        <w:topLinePunct w:val="0"/>
        <w:autoSpaceDE/>
        <w:autoSpaceDN/>
        <w:bidi w:val="0"/>
        <w:adjustRightInd/>
        <w:snapToGrid/>
        <w:spacing w:line="200" w:lineRule="exact"/>
        <w:textAlignment w:val="auto"/>
        <w:rPr>
          <w:rFonts w:hint="eastAsia"/>
          <w:lang w:val="en-US" w:eastAsia="zh-CN"/>
        </w:rPr>
      </w:pPr>
    </w:p>
    <w:p w14:paraId="50152DF9">
      <w:pPr>
        <w:jc w:val="center"/>
        <w:rPr>
          <w:rFonts w:hint="eastAsia" w:ascii="Times New Roman" w:hAnsi="Times New Roman" w:eastAsia="方正小标宋简体" w:cs="Times New Roman"/>
          <w:color w:val="000000"/>
          <w:sz w:val="44"/>
          <w:szCs w:val="44"/>
          <w:highlight w:val="none"/>
        </w:rPr>
      </w:pPr>
      <w:r>
        <w:rPr>
          <w:rFonts w:hint="eastAsia" w:ascii="Times New Roman" w:hAnsi="Times New Roman" w:eastAsia="方正小标宋简体" w:cs="Times New Roman"/>
          <w:color w:val="000000"/>
          <w:sz w:val="44"/>
          <w:szCs w:val="44"/>
          <w:highlight w:val="none"/>
        </w:rPr>
        <w:t>龙岩市行业（区域）特色型工业互联网平台</w:t>
      </w:r>
    </w:p>
    <w:p w14:paraId="6F542740">
      <w:pPr>
        <w:jc w:val="center"/>
        <w:rPr>
          <w:rFonts w:ascii="Times New Roman" w:hAnsi="Times New Roman" w:eastAsia="方正小标宋简体"/>
          <w:color w:val="000000"/>
          <w:sz w:val="44"/>
          <w:szCs w:val="44"/>
          <w:highlight w:val="none"/>
        </w:rPr>
      </w:pPr>
      <w:r>
        <w:rPr>
          <w:rFonts w:hint="eastAsia" w:ascii="Times New Roman" w:hAnsi="Times New Roman" w:eastAsia="方正小标宋简体" w:cs="Times New Roman"/>
          <w:color w:val="000000"/>
          <w:sz w:val="44"/>
          <w:szCs w:val="44"/>
          <w:highlight w:val="none"/>
        </w:rPr>
        <w:t>补助资金申请表</w:t>
      </w:r>
    </w:p>
    <w:tbl>
      <w:tblPr>
        <w:tblStyle w:val="10"/>
        <w:tblpPr w:leftFromText="180" w:rightFromText="180" w:vertAnchor="text" w:horzAnchor="page" w:tblpX="1653" w:tblpY="318"/>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1"/>
        <w:gridCol w:w="819"/>
        <w:gridCol w:w="11"/>
        <w:gridCol w:w="1061"/>
        <w:gridCol w:w="1357"/>
        <w:gridCol w:w="1362"/>
        <w:gridCol w:w="1279"/>
        <w:gridCol w:w="56"/>
        <w:gridCol w:w="2148"/>
      </w:tblGrid>
      <w:tr w14:paraId="16D8AB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8954" w:type="dxa"/>
            <w:gridSpan w:val="9"/>
            <w:noWrap w:val="0"/>
            <w:vAlign w:val="center"/>
          </w:tcPr>
          <w:p w14:paraId="509D4F12">
            <w:pPr>
              <w:snapToGrid w:val="0"/>
              <w:spacing w:before="48" w:beforeLines="20" w:line="340" w:lineRule="exac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b/>
                <w:bCs/>
                <w:color w:val="000000"/>
                <w:sz w:val="28"/>
                <w:szCs w:val="28"/>
                <w:highlight w:val="none"/>
              </w:rPr>
              <w:t>（一）企业基本信息</w:t>
            </w:r>
          </w:p>
        </w:tc>
      </w:tr>
      <w:tr w14:paraId="79680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03091004">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企业名称</w:t>
            </w:r>
          </w:p>
        </w:tc>
        <w:tc>
          <w:tcPr>
            <w:tcW w:w="7263" w:type="dxa"/>
            <w:gridSpan w:val="6"/>
            <w:noWrap w:val="0"/>
            <w:vAlign w:val="center"/>
          </w:tcPr>
          <w:p w14:paraId="50FF9B28">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r>
      <w:tr w14:paraId="31E51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29E2DEEC">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注册地址</w:t>
            </w:r>
          </w:p>
        </w:tc>
        <w:tc>
          <w:tcPr>
            <w:tcW w:w="7263" w:type="dxa"/>
            <w:gridSpan w:val="6"/>
            <w:noWrap w:val="0"/>
            <w:vAlign w:val="center"/>
          </w:tcPr>
          <w:p w14:paraId="7F7A6B1C">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r>
      <w:tr w14:paraId="5DD8ED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5D2FADAD">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统一社会信用代码</w:t>
            </w:r>
          </w:p>
        </w:tc>
        <w:tc>
          <w:tcPr>
            <w:tcW w:w="7263" w:type="dxa"/>
            <w:gridSpan w:val="6"/>
            <w:noWrap w:val="0"/>
            <w:vAlign w:val="center"/>
          </w:tcPr>
          <w:p w14:paraId="1C6F6195">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r>
      <w:tr w14:paraId="2EA65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1B367375">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法人代表</w:t>
            </w:r>
          </w:p>
        </w:tc>
        <w:tc>
          <w:tcPr>
            <w:tcW w:w="2418" w:type="dxa"/>
            <w:gridSpan w:val="2"/>
            <w:noWrap w:val="0"/>
            <w:vAlign w:val="center"/>
          </w:tcPr>
          <w:p w14:paraId="6501C2E5">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c>
          <w:tcPr>
            <w:tcW w:w="1362" w:type="dxa"/>
            <w:noWrap w:val="0"/>
            <w:vAlign w:val="center"/>
          </w:tcPr>
          <w:p w14:paraId="7F9C6866">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联系电话</w:t>
            </w:r>
          </w:p>
        </w:tc>
        <w:tc>
          <w:tcPr>
            <w:tcW w:w="3483" w:type="dxa"/>
            <w:gridSpan w:val="3"/>
            <w:noWrap w:val="0"/>
            <w:vAlign w:val="center"/>
          </w:tcPr>
          <w:p w14:paraId="785537D0">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r>
      <w:tr w14:paraId="36EF89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7063A48D">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联系人</w:t>
            </w:r>
          </w:p>
        </w:tc>
        <w:tc>
          <w:tcPr>
            <w:tcW w:w="2418" w:type="dxa"/>
            <w:gridSpan w:val="2"/>
            <w:noWrap w:val="0"/>
            <w:vAlign w:val="center"/>
          </w:tcPr>
          <w:p w14:paraId="20F69B6A">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c>
          <w:tcPr>
            <w:tcW w:w="1362" w:type="dxa"/>
            <w:noWrap w:val="0"/>
            <w:vAlign w:val="center"/>
          </w:tcPr>
          <w:p w14:paraId="64CFDE46">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联系电话</w:t>
            </w:r>
          </w:p>
        </w:tc>
        <w:tc>
          <w:tcPr>
            <w:tcW w:w="3483" w:type="dxa"/>
            <w:gridSpan w:val="3"/>
            <w:noWrap w:val="0"/>
            <w:vAlign w:val="center"/>
          </w:tcPr>
          <w:p w14:paraId="655DFA08">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r>
      <w:tr w14:paraId="608D3D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1" w:hRule="atLeast"/>
        </w:trPr>
        <w:tc>
          <w:tcPr>
            <w:tcW w:w="1691" w:type="dxa"/>
            <w:gridSpan w:val="3"/>
            <w:noWrap w:val="0"/>
            <w:vAlign w:val="center"/>
          </w:tcPr>
          <w:p w14:paraId="2BAF2D96">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职工人数</w:t>
            </w:r>
          </w:p>
        </w:tc>
        <w:tc>
          <w:tcPr>
            <w:tcW w:w="1061" w:type="dxa"/>
            <w:noWrap w:val="0"/>
            <w:vAlign w:val="center"/>
          </w:tcPr>
          <w:p w14:paraId="723C78D0">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c>
          <w:tcPr>
            <w:tcW w:w="1357" w:type="dxa"/>
            <w:noWrap w:val="0"/>
            <w:vAlign w:val="center"/>
          </w:tcPr>
          <w:p w14:paraId="16C1A0DA">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研发人数</w:t>
            </w:r>
          </w:p>
        </w:tc>
        <w:tc>
          <w:tcPr>
            <w:tcW w:w="1362" w:type="dxa"/>
            <w:noWrap w:val="0"/>
            <w:vAlign w:val="center"/>
          </w:tcPr>
          <w:p w14:paraId="7C9AAE05">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c>
          <w:tcPr>
            <w:tcW w:w="1335" w:type="dxa"/>
            <w:gridSpan w:val="2"/>
            <w:noWrap w:val="0"/>
            <w:vAlign w:val="center"/>
          </w:tcPr>
          <w:p w14:paraId="76C24C9E">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总资产</w:t>
            </w:r>
          </w:p>
          <w:p w14:paraId="4D574E4E">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（万元）</w:t>
            </w:r>
          </w:p>
        </w:tc>
        <w:tc>
          <w:tcPr>
            <w:tcW w:w="2148" w:type="dxa"/>
            <w:noWrap w:val="0"/>
            <w:vAlign w:val="center"/>
          </w:tcPr>
          <w:p w14:paraId="350D0A26">
            <w:pPr>
              <w:snapToGrid w:val="0"/>
              <w:spacing w:before="48" w:beforeLines="20" w:line="340" w:lineRule="exact"/>
              <w:rPr>
                <w:rFonts w:hint="eastAsia" w:ascii="仿宋_GB2312" w:hAnsi="仿宋_GB2312" w:eastAsia="仿宋_GB2312" w:cs="仿宋_GB2312"/>
                <w:color w:val="000000"/>
                <w:sz w:val="28"/>
                <w:szCs w:val="28"/>
                <w:highlight w:val="none"/>
              </w:rPr>
            </w:pPr>
          </w:p>
        </w:tc>
      </w:tr>
      <w:tr w14:paraId="7CC0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8" w:hRule="atLeast"/>
        </w:trPr>
        <w:tc>
          <w:tcPr>
            <w:tcW w:w="2752" w:type="dxa"/>
            <w:gridSpan w:val="4"/>
            <w:noWrap w:val="0"/>
            <w:vAlign w:val="center"/>
          </w:tcPr>
          <w:p w14:paraId="55098F8F">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上年度销售额（万元）</w:t>
            </w:r>
          </w:p>
        </w:tc>
        <w:tc>
          <w:tcPr>
            <w:tcW w:w="1357" w:type="dxa"/>
            <w:noWrap w:val="0"/>
            <w:vAlign w:val="center"/>
          </w:tcPr>
          <w:p w14:paraId="3BA3D798">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c>
          <w:tcPr>
            <w:tcW w:w="2697" w:type="dxa"/>
            <w:gridSpan w:val="3"/>
            <w:noWrap w:val="0"/>
            <w:vAlign w:val="center"/>
          </w:tcPr>
          <w:p w14:paraId="7BC6128A">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上年度利润（万元）</w:t>
            </w:r>
          </w:p>
        </w:tc>
        <w:tc>
          <w:tcPr>
            <w:tcW w:w="2148" w:type="dxa"/>
            <w:noWrap w:val="0"/>
            <w:vAlign w:val="center"/>
          </w:tcPr>
          <w:p w14:paraId="732801F1">
            <w:pPr>
              <w:snapToGrid w:val="0"/>
              <w:spacing w:before="48" w:beforeLines="20" w:line="340" w:lineRule="exact"/>
              <w:rPr>
                <w:rFonts w:hint="eastAsia" w:ascii="仿宋_GB2312" w:hAnsi="仿宋_GB2312" w:eastAsia="仿宋_GB2312" w:cs="仿宋_GB2312"/>
                <w:color w:val="000000"/>
                <w:sz w:val="28"/>
                <w:szCs w:val="28"/>
                <w:highlight w:val="none"/>
              </w:rPr>
            </w:pPr>
          </w:p>
        </w:tc>
      </w:tr>
      <w:tr w14:paraId="53A580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5" w:hRule="atLeast"/>
        </w:trPr>
        <w:tc>
          <w:tcPr>
            <w:tcW w:w="861" w:type="dxa"/>
            <w:noWrap w:val="0"/>
            <w:vAlign w:val="center"/>
          </w:tcPr>
          <w:p w14:paraId="392A6C07">
            <w:pPr>
              <w:snapToGrid w:val="0"/>
              <w:spacing w:before="48" w:beforeLines="20" w:line="340" w:lineRule="exac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申报企业简介</w:t>
            </w:r>
          </w:p>
        </w:tc>
        <w:tc>
          <w:tcPr>
            <w:tcW w:w="8093" w:type="dxa"/>
            <w:gridSpan w:val="8"/>
            <w:noWrap w:val="0"/>
            <w:vAlign w:val="top"/>
          </w:tcPr>
          <w:p w14:paraId="67BD2DA2">
            <w:pPr>
              <w:snapToGrid w:val="0"/>
              <w:spacing w:before="48" w:beforeLines="20" w:line="340" w:lineRule="exact"/>
              <w:jc w:val="lef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（一）申报单位情况介绍</w:t>
            </w:r>
          </w:p>
          <w:p w14:paraId="61EDCF9B">
            <w:pPr>
              <w:snapToGrid w:val="0"/>
              <w:spacing w:before="48" w:beforeLines="20" w:line="340" w:lineRule="exact"/>
              <w:jc w:val="lef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发展历程、主营业务、市场销售等方面基本情况。</w:t>
            </w:r>
          </w:p>
          <w:p w14:paraId="7A1B8980">
            <w:pPr>
              <w:snapToGrid w:val="0"/>
              <w:spacing w:before="48" w:beforeLines="20" w:line="340" w:lineRule="exact"/>
              <w:jc w:val="lef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（二）申报单位核心竞争力介绍</w:t>
            </w:r>
          </w:p>
          <w:p w14:paraId="58DF4DE9">
            <w:pPr>
              <w:snapToGrid w:val="0"/>
              <w:spacing w:before="48" w:beforeLines="20" w:line="340" w:lineRule="exact"/>
              <w:jc w:val="lef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突出工业互联网平台技术、产品、解决方案等相关能力，包括优势技术、人才队伍、研发能力、实施能力、服务保障、应用效果等。</w:t>
            </w:r>
          </w:p>
          <w:p w14:paraId="6FF9D33C">
            <w:pPr>
              <w:snapToGrid w:val="0"/>
              <w:spacing w:before="48" w:beforeLines="20" w:line="340" w:lineRule="exact"/>
              <w:rPr>
                <w:rFonts w:hint="eastAsia" w:ascii="仿宋_GB2312" w:hAnsi="仿宋_GB2312" w:eastAsia="仿宋_GB2312" w:cs="仿宋_GB2312"/>
                <w:color w:val="000000"/>
                <w:sz w:val="28"/>
                <w:szCs w:val="28"/>
                <w:highlight w:val="none"/>
              </w:rPr>
            </w:pPr>
          </w:p>
          <w:p w14:paraId="129855A3">
            <w:pPr>
              <w:pStyle w:val="2"/>
              <w:rPr>
                <w:rFonts w:hint="eastAsia" w:ascii="仿宋_GB2312" w:hAnsi="仿宋_GB2312" w:eastAsia="仿宋_GB2312" w:cs="仿宋_GB2312"/>
                <w:color w:val="000000"/>
                <w:sz w:val="28"/>
                <w:szCs w:val="28"/>
                <w:highlight w:val="none"/>
              </w:rPr>
            </w:pPr>
          </w:p>
          <w:p w14:paraId="0212414D">
            <w:pPr>
              <w:snapToGrid w:val="0"/>
              <w:spacing w:before="48" w:beforeLines="20" w:line="340" w:lineRule="exact"/>
              <w:rPr>
                <w:rFonts w:hint="eastAsia" w:ascii="仿宋_GB2312" w:hAnsi="仿宋_GB2312" w:eastAsia="仿宋_GB2312" w:cs="仿宋_GB2312"/>
                <w:color w:val="000000"/>
                <w:sz w:val="28"/>
                <w:szCs w:val="28"/>
                <w:highlight w:val="none"/>
              </w:rPr>
            </w:pPr>
          </w:p>
          <w:p w14:paraId="26EEFF31">
            <w:pPr>
              <w:pStyle w:val="6"/>
              <w:rPr>
                <w:rFonts w:hint="eastAsia" w:ascii="仿宋_GB2312" w:hAnsi="仿宋_GB2312" w:eastAsia="仿宋_GB2312" w:cs="仿宋_GB2312"/>
                <w:sz w:val="28"/>
                <w:szCs w:val="28"/>
              </w:rPr>
            </w:pPr>
          </w:p>
          <w:p w14:paraId="103D0EE4">
            <w:pPr>
              <w:pStyle w:val="2"/>
              <w:rPr>
                <w:rFonts w:hint="eastAsia" w:ascii="仿宋_GB2312" w:hAnsi="仿宋_GB2312" w:eastAsia="仿宋_GB2312" w:cs="仿宋_GB2312"/>
                <w:color w:val="000000"/>
                <w:sz w:val="28"/>
                <w:szCs w:val="28"/>
                <w:highlight w:val="none"/>
              </w:rPr>
            </w:pPr>
          </w:p>
          <w:p w14:paraId="08E826F6">
            <w:pPr>
              <w:snapToGrid w:val="0"/>
              <w:spacing w:before="48" w:beforeLines="20" w:line="340" w:lineRule="exact"/>
              <w:rPr>
                <w:rFonts w:hint="eastAsia" w:ascii="仿宋_GB2312" w:hAnsi="仿宋_GB2312" w:eastAsia="仿宋_GB2312" w:cs="仿宋_GB2312"/>
                <w:color w:val="000000"/>
                <w:sz w:val="28"/>
                <w:szCs w:val="28"/>
                <w:highlight w:val="none"/>
              </w:rPr>
            </w:pPr>
          </w:p>
        </w:tc>
      </w:tr>
      <w:tr w14:paraId="7F1611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trPr>
        <w:tc>
          <w:tcPr>
            <w:tcW w:w="8954" w:type="dxa"/>
            <w:gridSpan w:val="9"/>
            <w:noWrap w:val="0"/>
            <w:vAlign w:val="center"/>
          </w:tcPr>
          <w:p w14:paraId="31DD584B">
            <w:pPr>
              <w:snapToGrid w:val="0"/>
              <w:spacing w:before="48" w:beforeLines="20" w:line="340" w:lineRule="exact"/>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b/>
                <w:bCs/>
                <w:color w:val="000000"/>
                <w:sz w:val="28"/>
                <w:szCs w:val="28"/>
                <w:highlight w:val="none"/>
              </w:rPr>
              <w:t>（二）项目基本信息</w:t>
            </w:r>
          </w:p>
        </w:tc>
      </w:tr>
      <w:tr w14:paraId="4EB84A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trPr>
        <w:tc>
          <w:tcPr>
            <w:tcW w:w="1680" w:type="dxa"/>
            <w:gridSpan w:val="2"/>
            <w:noWrap w:val="0"/>
            <w:vAlign w:val="center"/>
          </w:tcPr>
          <w:p w14:paraId="08F1039F">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平台名称</w:t>
            </w:r>
          </w:p>
        </w:tc>
        <w:tc>
          <w:tcPr>
            <w:tcW w:w="7274" w:type="dxa"/>
            <w:gridSpan w:val="7"/>
            <w:noWrap w:val="0"/>
            <w:vAlign w:val="center"/>
          </w:tcPr>
          <w:p w14:paraId="496D5E45">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r>
      <w:tr w14:paraId="1258AE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680" w:type="dxa"/>
            <w:gridSpan w:val="2"/>
            <w:noWrap w:val="0"/>
            <w:vAlign w:val="center"/>
          </w:tcPr>
          <w:p w14:paraId="704089C4">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平台建设</w:t>
            </w:r>
          </w:p>
          <w:p w14:paraId="309A86E1">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起止日期</w:t>
            </w:r>
          </w:p>
        </w:tc>
        <w:tc>
          <w:tcPr>
            <w:tcW w:w="2429" w:type="dxa"/>
            <w:gridSpan w:val="3"/>
            <w:noWrap w:val="0"/>
            <w:vAlign w:val="center"/>
          </w:tcPr>
          <w:p w14:paraId="0444D594">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c>
          <w:tcPr>
            <w:tcW w:w="2641" w:type="dxa"/>
            <w:gridSpan w:val="2"/>
            <w:noWrap w:val="0"/>
            <w:vAlign w:val="center"/>
          </w:tcPr>
          <w:p w14:paraId="75141FD4">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服务企业家数</w:t>
            </w:r>
          </w:p>
        </w:tc>
        <w:tc>
          <w:tcPr>
            <w:tcW w:w="2204" w:type="dxa"/>
            <w:gridSpan w:val="2"/>
            <w:noWrap w:val="0"/>
            <w:vAlign w:val="center"/>
          </w:tcPr>
          <w:p w14:paraId="1BCBE743">
            <w:pPr>
              <w:snapToGrid w:val="0"/>
              <w:spacing w:before="48" w:beforeLines="20" w:line="340" w:lineRule="exact"/>
              <w:rPr>
                <w:rFonts w:hint="eastAsia" w:ascii="仿宋_GB2312" w:hAnsi="仿宋_GB2312" w:eastAsia="仿宋_GB2312" w:cs="仿宋_GB2312"/>
                <w:color w:val="000000"/>
                <w:sz w:val="28"/>
                <w:szCs w:val="28"/>
                <w:highlight w:val="none"/>
              </w:rPr>
            </w:pPr>
          </w:p>
        </w:tc>
      </w:tr>
      <w:tr w14:paraId="14D95D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trPr>
        <w:tc>
          <w:tcPr>
            <w:tcW w:w="1680" w:type="dxa"/>
            <w:gridSpan w:val="2"/>
            <w:noWrap w:val="0"/>
            <w:vAlign w:val="center"/>
          </w:tcPr>
          <w:p w14:paraId="56B9E481">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平台实际完成投资（万元）</w:t>
            </w:r>
          </w:p>
        </w:tc>
        <w:tc>
          <w:tcPr>
            <w:tcW w:w="2429" w:type="dxa"/>
            <w:gridSpan w:val="3"/>
            <w:noWrap w:val="0"/>
            <w:vAlign w:val="center"/>
          </w:tcPr>
          <w:p w14:paraId="3CC616E2">
            <w:pPr>
              <w:snapToGrid w:val="0"/>
              <w:spacing w:before="48" w:beforeLines="20" w:line="340" w:lineRule="exact"/>
              <w:jc w:val="center"/>
              <w:rPr>
                <w:rFonts w:hint="eastAsia" w:ascii="仿宋_GB2312" w:hAnsi="仿宋_GB2312" w:eastAsia="仿宋_GB2312" w:cs="仿宋_GB2312"/>
                <w:color w:val="000000"/>
                <w:sz w:val="28"/>
                <w:szCs w:val="28"/>
                <w:highlight w:val="none"/>
              </w:rPr>
            </w:pPr>
          </w:p>
        </w:tc>
        <w:tc>
          <w:tcPr>
            <w:tcW w:w="2641" w:type="dxa"/>
            <w:gridSpan w:val="2"/>
            <w:noWrap w:val="0"/>
            <w:vAlign w:val="center"/>
          </w:tcPr>
          <w:p w14:paraId="7A8AB8C4">
            <w:pPr>
              <w:snapToGrid w:val="0"/>
              <w:spacing w:before="48" w:beforeLines="20" w:line="34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平台APP数量</w:t>
            </w:r>
          </w:p>
        </w:tc>
        <w:tc>
          <w:tcPr>
            <w:tcW w:w="2204" w:type="dxa"/>
            <w:gridSpan w:val="2"/>
            <w:noWrap w:val="0"/>
            <w:vAlign w:val="center"/>
          </w:tcPr>
          <w:p w14:paraId="6B944C1A">
            <w:pPr>
              <w:snapToGrid w:val="0"/>
              <w:spacing w:before="48" w:beforeLines="20" w:line="340" w:lineRule="exact"/>
              <w:rPr>
                <w:rFonts w:hint="eastAsia" w:ascii="仿宋_GB2312" w:hAnsi="仿宋_GB2312" w:eastAsia="仿宋_GB2312" w:cs="仿宋_GB2312"/>
                <w:color w:val="000000"/>
                <w:sz w:val="28"/>
                <w:szCs w:val="28"/>
                <w:highlight w:val="none"/>
              </w:rPr>
            </w:pPr>
          </w:p>
        </w:tc>
      </w:tr>
      <w:tr w14:paraId="494EB0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5" w:hRule="atLeast"/>
        </w:trPr>
        <w:tc>
          <w:tcPr>
            <w:tcW w:w="8954" w:type="dxa"/>
            <w:gridSpan w:val="9"/>
            <w:noWrap w:val="0"/>
            <w:vAlign w:val="center"/>
          </w:tcPr>
          <w:p w14:paraId="735C3133">
            <w:pPr>
              <w:snapToGrid w:val="0"/>
              <w:spacing w:before="48" w:beforeLines="20" w:line="340" w:lineRule="exact"/>
              <w:jc w:val="left"/>
              <w:rPr>
                <w:rFonts w:hint="eastAsia" w:ascii="仿宋_GB2312" w:hAnsi="仿宋_GB2312" w:eastAsia="仿宋_GB2312" w:cs="仿宋_GB2312"/>
                <w:color w:val="000000"/>
                <w:sz w:val="28"/>
                <w:szCs w:val="28"/>
                <w:highlight w:val="none"/>
                <w:lang w:eastAsia="zh-CN"/>
              </w:rPr>
            </w:pPr>
            <w:r>
              <w:rPr>
                <w:rFonts w:hint="eastAsia" w:ascii="仿宋_GB2312" w:hAnsi="仿宋_GB2312" w:eastAsia="仿宋_GB2312" w:cs="仿宋_GB2312"/>
                <w:color w:val="000000"/>
                <w:sz w:val="28"/>
                <w:szCs w:val="28"/>
                <w:highlight w:val="none"/>
                <w:lang w:eastAsia="zh-CN"/>
              </w:rPr>
              <w:t>简要介绍平台</w:t>
            </w:r>
            <w:r>
              <w:rPr>
                <w:rFonts w:hint="eastAsia" w:ascii="仿宋_GB2312" w:hAnsi="仿宋_GB2312" w:eastAsia="仿宋_GB2312" w:cs="仿宋_GB2312"/>
                <w:color w:val="000000"/>
                <w:sz w:val="28"/>
                <w:szCs w:val="28"/>
                <w:highlight w:val="none"/>
              </w:rPr>
              <w:t>发展历程</w:t>
            </w:r>
            <w:r>
              <w:rPr>
                <w:rFonts w:hint="eastAsia" w:ascii="仿宋_GB2312" w:hAnsi="仿宋_GB2312" w:eastAsia="仿宋_GB2312" w:cs="仿宋_GB2312"/>
                <w:color w:val="000000"/>
                <w:sz w:val="28"/>
                <w:szCs w:val="28"/>
                <w:highlight w:val="none"/>
                <w:lang w:eastAsia="zh-CN"/>
              </w:rPr>
              <w:t>、</w:t>
            </w:r>
            <w:r>
              <w:rPr>
                <w:rFonts w:hint="eastAsia" w:ascii="仿宋_GB2312" w:hAnsi="仿宋_GB2312" w:eastAsia="仿宋_GB2312" w:cs="仿宋_GB2312"/>
                <w:color w:val="000000"/>
                <w:sz w:val="28"/>
                <w:szCs w:val="28"/>
                <w:highlight w:val="none"/>
                <w:lang w:val="en-US" w:eastAsia="zh-CN"/>
              </w:rPr>
              <w:t>运营模式及服务内容、经营情况及主要成效、建设运营经验等。</w:t>
            </w:r>
          </w:p>
          <w:p w14:paraId="51BB86BA">
            <w:pPr>
              <w:spacing w:line="380" w:lineRule="exact"/>
              <w:rPr>
                <w:rFonts w:hint="eastAsia" w:ascii="仿宋_GB2312" w:hAnsi="仿宋_GB2312" w:eastAsia="仿宋_GB2312" w:cs="仿宋_GB2312"/>
                <w:b/>
                <w:bCs/>
                <w:color w:val="000000"/>
                <w:sz w:val="28"/>
                <w:szCs w:val="28"/>
                <w:highlight w:val="none"/>
              </w:rPr>
            </w:pPr>
          </w:p>
          <w:p w14:paraId="1E28BF78">
            <w:pPr>
              <w:pStyle w:val="2"/>
              <w:rPr>
                <w:rFonts w:hint="eastAsia" w:ascii="仿宋_GB2312" w:hAnsi="仿宋_GB2312" w:eastAsia="仿宋_GB2312" w:cs="仿宋_GB2312"/>
                <w:b/>
                <w:bCs/>
                <w:color w:val="000000"/>
                <w:sz w:val="28"/>
                <w:szCs w:val="28"/>
                <w:highlight w:val="none"/>
              </w:rPr>
            </w:pPr>
          </w:p>
          <w:p w14:paraId="38B20C84">
            <w:pPr>
              <w:pStyle w:val="2"/>
              <w:rPr>
                <w:rFonts w:hint="eastAsia" w:ascii="仿宋_GB2312" w:hAnsi="仿宋_GB2312" w:eastAsia="仿宋_GB2312" w:cs="仿宋_GB2312"/>
                <w:b/>
                <w:bCs/>
                <w:color w:val="000000"/>
                <w:sz w:val="28"/>
                <w:szCs w:val="28"/>
                <w:highlight w:val="none"/>
              </w:rPr>
            </w:pPr>
          </w:p>
          <w:p w14:paraId="1D5D85D4">
            <w:pPr>
              <w:pStyle w:val="2"/>
              <w:rPr>
                <w:rFonts w:hint="eastAsia" w:ascii="仿宋_GB2312" w:hAnsi="仿宋_GB2312" w:eastAsia="仿宋_GB2312" w:cs="仿宋_GB2312"/>
                <w:b/>
                <w:bCs/>
                <w:color w:val="000000"/>
                <w:sz w:val="28"/>
                <w:szCs w:val="28"/>
                <w:highlight w:val="none"/>
              </w:rPr>
            </w:pPr>
          </w:p>
          <w:p w14:paraId="7890D04A">
            <w:pPr>
              <w:pStyle w:val="2"/>
              <w:rPr>
                <w:rFonts w:hint="eastAsia" w:ascii="仿宋_GB2312" w:hAnsi="仿宋_GB2312" w:eastAsia="仿宋_GB2312" w:cs="仿宋_GB2312"/>
                <w:b/>
                <w:bCs/>
                <w:color w:val="000000"/>
                <w:sz w:val="28"/>
                <w:szCs w:val="28"/>
                <w:highlight w:val="none"/>
              </w:rPr>
            </w:pPr>
          </w:p>
          <w:p w14:paraId="281520D9">
            <w:pPr>
              <w:pStyle w:val="2"/>
              <w:rPr>
                <w:rFonts w:hint="eastAsia" w:ascii="仿宋_GB2312" w:hAnsi="仿宋_GB2312" w:eastAsia="仿宋_GB2312" w:cs="仿宋_GB2312"/>
                <w:b/>
                <w:bCs/>
                <w:color w:val="000000"/>
                <w:sz w:val="28"/>
                <w:szCs w:val="28"/>
                <w:highlight w:val="none"/>
              </w:rPr>
            </w:pPr>
          </w:p>
          <w:p w14:paraId="1C60DF52">
            <w:pPr>
              <w:pStyle w:val="2"/>
              <w:rPr>
                <w:rFonts w:hint="eastAsia" w:ascii="仿宋_GB2312" w:hAnsi="仿宋_GB2312" w:eastAsia="仿宋_GB2312" w:cs="仿宋_GB2312"/>
                <w:b/>
                <w:bCs/>
                <w:color w:val="000000"/>
                <w:sz w:val="28"/>
                <w:szCs w:val="28"/>
                <w:highlight w:val="none"/>
              </w:rPr>
            </w:pPr>
          </w:p>
          <w:p w14:paraId="4EB1C259">
            <w:pPr>
              <w:pStyle w:val="2"/>
              <w:rPr>
                <w:rFonts w:hint="eastAsia" w:ascii="仿宋_GB2312" w:hAnsi="仿宋_GB2312" w:eastAsia="仿宋_GB2312" w:cs="仿宋_GB2312"/>
                <w:b/>
                <w:bCs/>
                <w:color w:val="000000"/>
                <w:sz w:val="28"/>
                <w:szCs w:val="28"/>
                <w:highlight w:val="none"/>
              </w:rPr>
            </w:pPr>
          </w:p>
          <w:p w14:paraId="1FA23723">
            <w:pPr>
              <w:pStyle w:val="2"/>
              <w:rPr>
                <w:rFonts w:hint="eastAsia" w:ascii="仿宋_GB2312" w:hAnsi="仿宋_GB2312" w:eastAsia="仿宋_GB2312" w:cs="仿宋_GB2312"/>
                <w:b/>
                <w:bCs/>
                <w:color w:val="000000"/>
                <w:sz w:val="28"/>
                <w:szCs w:val="28"/>
                <w:highlight w:val="none"/>
              </w:rPr>
            </w:pPr>
          </w:p>
          <w:p w14:paraId="37AB42AB">
            <w:pPr>
              <w:pStyle w:val="2"/>
              <w:rPr>
                <w:rFonts w:hint="eastAsia" w:ascii="仿宋_GB2312" w:hAnsi="仿宋_GB2312" w:eastAsia="仿宋_GB2312" w:cs="仿宋_GB2312"/>
                <w:b/>
                <w:bCs/>
                <w:color w:val="000000"/>
                <w:sz w:val="28"/>
                <w:szCs w:val="28"/>
                <w:highlight w:val="none"/>
              </w:rPr>
            </w:pPr>
          </w:p>
          <w:p w14:paraId="682D9C7A">
            <w:pPr>
              <w:pStyle w:val="2"/>
              <w:rPr>
                <w:rFonts w:hint="eastAsia" w:ascii="仿宋_GB2312" w:hAnsi="仿宋_GB2312" w:eastAsia="仿宋_GB2312" w:cs="仿宋_GB2312"/>
                <w:b/>
                <w:bCs/>
                <w:color w:val="000000"/>
                <w:sz w:val="28"/>
                <w:szCs w:val="28"/>
                <w:highlight w:val="none"/>
              </w:rPr>
            </w:pPr>
          </w:p>
          <w:p w14:paraId="6E69439C">
            <w:pPr>
              <w:pStyle w:val="6"/>
              <w:rPr>
                <w:rFonts w:hint="eastAsia" w:ascii="仿宋_GB2312" w:hAnsi="仿宋_GB2312" w:eastAsia="仿宋_GB2312" w:cs="仿宋_GB2312"/>
                <w:b/>
                <w:bCs/>
                <w:color w:val="000000"/>
                <w:sz w:val="28"/>
                <w:szCs w:val="28"/>
                <w:highlight w:val="none"/>
              </w:rPr>
            </w:pPr>
          </w:p>
          <w:p w14:paraId="0CABD740">
            <w:pPr>
              <w:pStyle w:val="6"/>
              <w:rPr>
                <w:rFonts w:hint="eastAsia"/>
              </w:rPr>
            </w:pPr>
          </w:p>
          <w:p w14:paraId="7ECF882C">
            <w:pPr>
              <w:pStyle w:val="6"/>
              <w:rPr>
                <w:rFonts w:hint="eastAsia" w:ascii="仿宋_GB2312" w:hAnsi="仿宋_GB2312" w:eastAsia="仿宋_GB2312" w:cs="仿宋_GB2312"/>
                <w:sz w:val="28"/>
                <w:szCs w:val="28"/>
              </w:rPr>
            </w:pPr>
          </w:p>
          <w:p w14:paraId="154970D4">
            <w:pPr>
              <w:pStyle w:val="2"/>
              <w:rPr>
                <w:rFonts w:hint="eastAsia" w:ascii="仿宋_GB2312" w:hAnsi="仿宋_GB2312" w:eastAsia="仿宋_GB2312" w:cs="仿宋_GB2312"/>
                <w:b/>
                <w:bCs/>
                <w:color w:val="000000"/>
                <w:sz w:val="28"/>
                <w:szCs w:val="28"/>
                <w:highlight w:val="none"/>
              </w:rPr>
            </w:pPr>
          </w:p>
          <w:p w14:paraId="7569F5AD">
            <w:pPr>
              <w:spacing w:line="380" w:lineRule="exact"/>
              <w:rPr>
                <w:rFonts w:hint="eastAsia" w:ascii="仿宋_GB2312" w:hAnsi="仿宋_GB2312" w:eastAsia="仿宋_GB2312" w:cs="仿宋_GB2312"/>
                <w:b/>
                <w:bCs/>
                <w:color w:val="000000"/>
                <w:sz w:val="28"/>
                <w:szCs w:val="28"/>
                <w:highlight w:val="none"/>
              </w:rPr>
            </w:pPr>
          </w:p>
        </w:tc>
      </w:tr>
    </w:tbl>
    <w:p w14:paraId="1F026965">
      <w:pPr>
        <w:rPr>
          <w:rFonts w:ascii="Times New Roman" w:hAnsi="Times New Roman" w:eastAsia="黑体"/>
          <w:color w:val="000000"/>
          <w:sz w:val="32"/>
          <w:szCs w:val="32"/>
          <w:highlight w:val="none"/>
        </w:rPr>
        <w:sectPr>
          <w:footerReference r:id="rId3" w:type="default"/>
          <w:pgSz w:w="11906" w:h="16838"/>
          <w:pgMar w:top="2098" w:right="1474" w:bottom="1417" w:left="1587" w:header="851" w:footer="992" w:gutter="0"/>
          <w:pgNumType w:fmt="numberInDash"/>
          <w:cols w:space="720" w:num="1"/>
          <w:rtlGutter w:val="0"/>
          <w:docGrid w:linePitch="312" w:charSpace="0"/>
        </w:sectPr>
      </w:pPr>
    </w:p>
    <w:p w14:paraId="77AC140A">
      <w:pPr>
        <w:rPr>
          <w:rFonts w:hint="eastAsia" w:ascii="方正黑体_GBK" w:hAnsi="方正黑体_GBK" w:eastAsia="方正黑体_GBK" w:cs="方正黑体_GBK"/>
          <w:color w:val="000000"/>
          <w:sz w:val="32"/>
          <w:szCs w:val="32"/>
          <w:highlight w:val="none"/>
          <w:lang w:val="en-US" w:eastAsia="zh-CN"/>
        </w:rPr>
      </w:pPr>
      <w:r>
        <w:rPr>
          <w:rFonts w:hint="eastAsia" w:ascii="方正黑体_GBK" w:hAnsi="方正黑体_GBK" w:eastAsia="方正黑体_GBK" w:cs="方正黑体_GBK"/>
          <w:color w:val="000000"/>
          <w:sz w:val="32"/>
          <w:szCs w:val="32"/>
          <w:highlight w:val="none"/>
        </w:rPr>
        <w:t>附件</w:t>
      </w:r>
      <w:r>
        <w:rPr>
          <w:rFonts w:hint="eastAsia" w:ascii="方正黑体_GBK" w:hAnsi="方正黑体_GBK" w:eastAsia="方正黑体_GBK" w:cs="方正黑体_GBK"/>
          <w:color w:val="000000"/>
          <w:sz w:val="32"/>
          <w:szCs w:val="32"/>
          <w:highlight w:val="none"/>
          <w:lang w:val="en-US" w:eastAsia="zh-CN"/>
        </w:rPr>
        <w:t>6</w:t>
      </w:r>
    </w:p>
    <w:p w14:paraId="7C914377">
      <w:pPr>
        <w:pStyle w:val="2"/>
        <w:rPr>
          <w:rFonts w:hint="eastAsia"/>
          <w:lang w:val="en-US" w:eastAsia="zh-CN"/>
        </w:rPr>
      </w:pPr>
    </w:p>
    <w:p w14:paraId="03493A99">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000000"/>
          <w:sz w:val="44"/>
          <w:szCs w:val="44"/>
          <w:highlight w:val="none"/>
          <w:lang w:val="en-US" w:eastAsia="zh-CN"/>
        </w:rPr>
      </w:pPr>
      <w:r>
        <w:rPr>
          <w:rFonts w:hint="eastAsia" w:ascii="Times New Roman" w:hAnsi="Times New Roman" w:eastAsia="方正小标宋简体" w:cs="Times New Roman"/>
          <w:color w:val="000000"/>
          <w:sz w:val="44"/>
          <w:szCs w:val="44"/>
          <w:highlight w:val="none"/>
          <w:lang w:val="en-US" w:eastAsia="zh-CN"/>
        </w:rPr>
        <w:t>龙岩市行业（区域）特色型工业</w:t>
      </w:r>
    </w:p>
    <w:p w14:paraId="3590783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000000"/>
          <w:sz w:val="44"/>
          <w:szCs w:val="44"/>
          <w:highlight w:val="none"/>
          <w:lang w:val="en-US" w:eastAsia="zh-CN"/>
        </w:rPr>
      </w:pPr>
      <w:r>
        <w:rPr>
          <w:rFonts w:hint="eastAsia" w:ascii="Times New Roman" w:hAnsi="Times New Roman" w:eastAsia="方正小标宋简体" w:cs="Times New Roman"/>
          <w:color w:val="000000"/>
          <w:sz w:val="44"/>
          <w:szCs w:val="44"/>
          <w:highlight w:val="none"/>
          <w:lang w:val="en-US" w:eastAsia="zh-CN"/>
        </w:rPr>
        <w:t>互联网平台项目报告书</w:t>
      </w:r>
    </w:p>
    <w:p w14:paraId="27DBD9B8">
      <w:pPr>
        <w:keepNext w:val="0"/>
        <w:keepLines w:val="0"/>
        <w:pageBreakBefore w:val="0"/>
        <w:widowControl w:val="0"/>
        <w:kinsoku/>
        <w:wordWrap/>
        <w:overflowPunct/>
        <w:topLinePunct w:val="0"/>
        <w:autoSpaceDE/>
        <w:autoSpaceDN/>
        <w:bidi w:val="0"/>
        <w:adjustRightInd/>
        <w:snapToGrid/>
        <w:spacing w:line="500" w:lineRule="exact"/>
        <w:jc w:val="center"/>
        <w:textAlignment w:val="auto"/>
        <w:rPr>
          <w:rFonts w:hint="eastAsia" w:ascii="楷体_GB2312" w:hAnsi="楷体_GB2312" w:eastAsia="楷体_GB2312" w:cs="楷体_GB2312"/>
          <w:color w:val="000000"/>
          <w:position w:val="6"/>
          <w:sz w:val="32"/>
          <w:szCs w:val="32"/>
          <w:highlight w:val="none"/>
          <w:lang w:val="zh-CN"/>
        </w:rPr>
      </w:pPr>
      <w:r>
        <w:rPr>
          <w:rFonts w:hint="eastAsia" w:ascii="楷体_GB2312" w:hAnsi="楷体_GB2312" w:eastAsia="楷体_GB2312" w:cs="楷体_GB2312"/>
          <w:color w:val="000000"/>
          <w:position w:val="6"/>
          <w:sz w:val="32"/>
          <w:szCs w:val="32"/>
          <w:highlight w:val="none"/>
          <w:lang w:val="zh-CN"/>
        </w:rPr>
        <w:t>（编写提纲）</w:t>
      </w:r>
    </w:p>
    <w:p w14:paraId="7168057D">
      <w:pPr>
        <w:keepNext w:val="0"/>
        <w:keepLines w:val="0"/>
        <w:pageBreakBefore w:val="0"/>
        <w:widowControl w:val="0"/>
        <w:kinsoku/>
        <w:wordWrap/>
        <w:overflowPunct/>
        <w:topLinePunct w:val="0"/>
        <w:autoSpaceDE/>
        <w:autoSpaceDN/>
        <w:bidi w:val="0"/>
        <w:adjustRightInd/>
        <w:snapToGrid/>
        <w:spacing w:line="500" w:lineRule="exact"/>
        <w:textAlignment w:val="auto"/>
        <w:rPr>
          <w:rFonts w:ascii="Times New Roman" w:hAnsi="Times New Roman" w:eastAsia="仿宋_GB2312"/>
          <w:bCs/>
          <w:color w:val="000000"/>
          <w:sz w:val="32"/>
          <w:szCs w:val="32"/>
          <w:highlight w:val="none"/>
        </w:rPr>
      </w:pPr>
    </w:p>
    <w:p w14:paraId="5099FB6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000000"/>
          <w:position w:val="6"/>
          <w:sz w:val="32"/>
          <w:szCs w:val="32"/>
          <w:highlight w:val="none"/>
          <w:lang w:val="en-US" w:eastAsia="zh-CN"/>
        </w:rPr>
      </w:pPr>
      <w:r>
        <w:rPr>
          <w:rFonts w:hint="default" w:ascii="Times New Roman" w:hAnsi="Times New Roman" w:eastAsia="仿宋_GB2312" w:cs="Times New Roman"/>
          <w:color w:val="000000"/>
          <w:position w:val="6"/>
          <w:sz w:val="32"/>
          <w:szCs w:val="32"/>
          <w:highlight w:val="none"/>
          <w:lang w:val="zh-CN"/>
        </w:rPr>
        <w:t>一</w:t>
      </w:r>
      <w:r>
        <w:rPr>
          <w:rFonts w:hint="eastAsia" w:ascii="Times New Roman" w:hAnsi="Times New Roman" w:eastAsia="仿宋_GB2312" w:cs="Times New Roman"/>
          <w:color w:val="000000"/>
          <w:position w:val="6"/>
          <w:sz w:val="32"/>
          <w:szCs w:val="32"/>
          <w:highlight w:val="none"/>
          <w:lang w:val="zh-CN" w:eastAsia="zh-CN"/>
        </w:rPr>
        <w:t>、</w:t>
      </w:r>
      <w:r>
        <w:rPr>
          <w:rFonts w:hint="default" w:ascii="Times New Roman" w:hAnsi="Times New Roman" w:eastAsia="仿宋_GB2312" w:cs="Times New Roman"/>
          <w:color w:val="000000"/>
          <w:position w:val="6"/>
          <w:sz w:val="32"/>
          <w:szCs w:val="32"/>
          <w:highlight w:val="none"/>
          <w:lang w:val="zh-CN"/>
        </w:rPr>
        <w:t>平台</w:t>
      </w:r>
      <w:r>
        <w:rPr>
          <w:rFonts w:hint="eastAsia" w:ascii="Times New Roman" w:hAnsi="Times New Roman" w:eastAsia="仿宋_GB2312" w:cs="Times New Roman"/>
          <w:color w:val="000000"/>
          <w:position w:val="6"/>
          <w:sz w:val="32"/>
          <w:szCs w:val="32"/>
          <w:highlight w:val="none"/>
          <w:lang w:val="zh-CN"/>
        </w:rPr>
        <w:t>概述</w:t>
      </w:r>
      <w:r>
        <w:rPr>
          <w:rFonts w:hint="eastAsia" w:ascii="Times New Roman" w:hAnsi="Times New Roman" w:eastAsia="仿宋_GB2312" w:cs="Times New Roman"/>
          <w:color w:val="000000"/>
          <w:position w:val="6"/>
          <w:sz w:val="32"/>
          <w:szCs w:val="32"/>
          <w:highlight w:val="none"/>
          <w:lang w:val="zh-CN" w:eastAsia="zh-CN"/>
        </w:rPr>
        <w:t>（</w:t>
      </w:r>
      <w:r>
        <w:rPr>
          <w:rFonts w:hint="eastAsia" w:ascii="Times New Roman" w:hAnsi="Times New Roman" w:eastAsia="仿宋_GB2312" w:cs="Times New Roman"/>
          <w:color w:val="000000"/>
          <w:position w:val="6"/>
          <w:sz w:val="32"/>
          <w:szCs w:val="32"/>
          <w:highlight w:val="none"/>
          <w:lang w:val="en-US" w:eastAsia="zh-CN"/>
        </w:rPr>
        <w:t>包括服务的行业和用户群体，平台面向用户采用的商业服务模式</w:t>
      </w:r>
      <w:r>
        <w:rPr>
          <w:rFonts w:hint="eastAsia" w:ascii="Times New Roman" w:hAnsi="Times New Roman" w:eastAsia="仿宋_GB2312" w:cs="Times New Roman"/>
          <w:color w:val="000000"/>
          <w:position w:val="6"/>
          <w:sz w:val="32"/>
          <w:szCs w:val="32"/>
          <w:highlight w:val="none"/>
          <w:lang w:val="zh-CN" w:eastAsia="zh-CN"/>
        </w:rPr>
        <w:t>）；</w:t>
      </w:r>
    </w:p>
    <w:p w14:paraId="216C383B">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color w:val="000000"/>
          <w:position w:val="6"/>
          <w:sz w:val="32"/>
          <w:szCs w:val="32"/>
          <w:highlight w:val="none"/>
          <w:lang w:val="zh-CN"/>
        </w:rPr>
      </w:pPr>
      <w:r>
        <w:rPr>
          <w:rFonts w:hint="default" w:ascii="Times New Roman" w:hAnsi="Times New Roman" w:eastAsia="仿宋_GB2312" w:cs="Times New Roman"/>
          <w:color w:val="000000"/>
          <w:position w:val="6"/>
          <w:sz w:val="32"/>
          <w:szCs w:val="32"/>
          <w:highlight w:val="none"/>
          <w:lang w:val="zh-CN"/>
        </w:rPr>
        <w:t>二</w:t>
      </w:r>
      <w:r>
        <w:rPr>
          <w:rFonts w:hint="eastAsia" w:ascii="Times New Roman" w:hAnsi="Times New Roman" w:eastAsia="仿宋_GB2312" w:cs="Times New Roman"/>
          <w:color w:val="000000"/>
          <w:position w:val="6"/>
          <w:sz w:val="32"/>
          <w:szCs w:val="32"/>
          <w:highlight w:val="none"/>
          <w:lang w:val="zh-CN" w:eastAsia="zh-CN"/>
        </w:rPr>
        <w:t>、</w:t>
      </w:r>
      <w:r>
        <w:rPr>
          <w:rFonts w:hint="default" w:ascii="Times New Roman" w:hAnsi="Times New Roman" w:eastAsia="仿宋_GB2312" w:cs="Times New Roman"/>
          <w:color w:val="000000"/>
          <w:position w:val="6"/>
          <w:sz w:val="32"/>
          <w:szCs w:val="32"/>
          <w:highlight w:val="none"/>
          <w:lang w:val="zh-CN"/>
        </w:rPr>
        <w:t>平台基础</w:t>
      </w:r>
      <w:r>
        <w:rPr>
          <w:rFonts w:hint="eastAsia" w:ascii="Times New Roman" w:hAnsi="Times New Roman" w:eastAsia="仿宋_GB2312" w:cs="Times New Roman"/>
          <w:color w:val="000000"/>
          <w:position w:val="6"/>
          <w:sz w:val="32"/>
          <w:szCs w:val="32"/>
          <w:highlight w:val="none"/>
          <w:lang w:val="zh-CN"/>
        </w:rPr>
        <w:t>技术能力（包括兼容多类工业通信协议的工业设备管理，软件应用管理，用户与开发者管理，数据资源管理</w:t>
      </w:r>
      <w:r>
        <w:rPr>
          <w:rFonts w:hint="eastAsia" w:ascii="Times New Roman" w:hAnsi="Times New Roman" w:eastAsia="仿宋_GB2312" w:cs="Times New Roman"/>
          <w:color w:val="000000"/>
          <w:position w:val="6"/>
          <w:sz w:val="32"/>
          <w:szCs w:val="32"/>
          <w:highlight w:val="none"/>
          <w:lang w:val="zh-CN" w:eastAsia="zh-CN"/>
        </w:rPr>
        <w:t>；</w:t>
      </w:r>
      <w:r>
        <w:rPr>
          <w:rFonts w:hint="eastAsia" w:ascii="Times New Roman" w:hAnsi="Times New Roman" w:eastAsia="仿宋_GB2312" w:cs="Times New Roman"/>
          <w:color w:val="000000"/>
          <w:position w:val="6"/>
          <w:sz w:val="32"/>
          <w:szCs w:val="32"/>
          <w:highlight w:val="none"/>
          <w:lang w:val="zh-CN"/>
        </w:rPr>
        <w:t>部署</w:t>
      </w:r>
      <w:r>
        <w:rPr>
          <w:rFonts w:hint="eastAsia" w:ascii="Times New Roman" w:hAnsi="Times New Roman" w:eastAsia="仿宋_GB2312" w:cs="Times New Roman"/>
          <w:color w:val="000000"/>
          <w:position w:val="6"/>
          <w:sz w:val="32"/>
          <w:szCs w:val="32"/>
          <w:highlight w:val="none"/>
          <w:lang w:val="zh-CN" w:eastAsia="zh-CN"/>
        </w:rPr>
        <w:t>哪些</w:t>
      </w:r>
      <w:r>
        <w:rPr>
          <w:rFonts w:hint="eastAsia" w:ascii="Times New Roman" w:hAnsi="Times New Roman" w:eastAsia="仿宋_GB2312" w:cs="Times New Roman"/>
          <w:color w:val="000000"/>
          <w:position w:val="6"/>
          <w:sz w:val="32"/>
          <w:szCs w:val="32"/>
          <w:highlight w:val="none"/>
          <w:lang w:val="zh-CN"/>
        </w:rPr>
        <w:t>安全防护功能模块或组件，</w:t>
      </w:r>
      <w:r>
        <w:rPr>
          <w:rFonts w:hint="eastAsia" w:ascii="Times New Roman" w:hAnsi="Times New Roman" w:eastAsia="仿宋_GB2312" w:cs="Times New Roman"/>
          <w:color w:val="000000"/>
          <w:position w:val="6"/>
          <w:sz w:val="32"/>
          <w:szCs w:val="32"/>
          <w:highlight w:val="none"/>
          <w:lang w:val="zh-CN" w:eastAsia="zh-CN"/>
        </w:rPr>
        <w:t>是否满足</w:t>
      </w:r>
      <w:r>
        <w:rPr>
          <w:rFonts w:hint="eastAsia" w:ascii="Times New Roman" w:hAnsi="Times New Roman" w:eastAsia="仿宋_GB2312" w:cs="Times New Roman"/>
          <w:color w:val="000000"/>
          <w:position w:val="6"/>
          <w:sz w:val="32"/>
          <w:szCs w:val="32"/>
          <w:highlight w:val="none"/>
          <w:lang w:val="zh-CN"/>
        </w:rPr>
        <w:t>接入安全、设备安全、应用安全和数据安全</w:t>
      </w:r>
      <w:r>
        <w:rPr>
          <w:rFonts w:hint="eastAsia" w:ascii="Times New Roman" w:hAnsi="Times New Roman" w:eastAsia="仿宋_GB2312" w:cs="Times New Roman"/>
          <w:color w:val="000000"/>
          <w:position w:val="6"/>
          <w:sz w:val="32"/>
          <w:szCs w:val="32"/>
          <w:highlight w:val="none"/>
          <w:lang w:val="zh-CN" w:eastAsia="zh-CN"/>
        </w:rPr>
        <w:t>防护要求，</w:t>
      </w:r>
      <w:r>
        <w:rPr>
          <w:rFonts w:hint="eastAsia" w:ascii="Times New Roman" w:hAnsi="Times New Roman" w:eastAsia="仿宋_GB2312" w:cs="Times New Roman"/>
          <w:color w:val="000000"/>
          <w:position w:val="6"/>
          <w:sz w:val="32"/>
          <w:szCs w:val="32"/>
          <w:highlight w:val="none"/>
          <w:lang w:val="zh-CN"/>
        </w:rPr>
        <w:t>在平台边缘计算或人工智能应用中，</w:t>
      </w:r>
      <w:r>
        <w:rPr>
          <w:rFonts w:hint="eastAsia" w:ascii="Times New Roman" w:hAnsi="Times New Roman" w:eastAsia="仿宋_GB2312" w:cs="Times New Roman"/>
          <w:color w:val="000000"/>
          <w:position w:val="6"/>
          <w:sz w:val="32"/>
          <w:szCs w:val="32"/>
          <w:highlight w:val="none"/>
          <w:lang w:val="zh-CN" w:eastAsia="zh-CN"/>
        </w:rPr>
        <w:t>是否</w:t>
      </w:r>
      <w:r>
        <w:rPr>
          <w:rFonts w:hint="eastAsia" w:ascii="Times New Roman" w:hAnsi="Times New Roman" w:eastAsia="仿宋_GB2312" w:cs="Times New Roman"/>
          <w:color w:val="000000"/>
          <w:position w:val="6"/>
          <w:sz w:val="32"/>
          <w:szCs w:val="32"/>
          <w:highlight w:val="none"/>
          <w:lang w:val="zh-CN"/>
        </w:rPr>
        <w:t>具备关键零部件的安全可靠能力）；</w:t>
      </w:r>
    </w:p>
    <w:p w14:paraId="137B2231">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color w:val="000000"/>
          <w:position w:val="6"/>
          <w:sz w:val="32"/>
          <w:szCs w:val="32"/>
          <w:highlight w:val="none"/>
          <w:lang w:val="zh-CN"/>
        </w:rPr>
      </w:pPr>
      <w:r>
        <w:rPr>
          <w:rFonts w:hint="default" w:ascii="Times New Roman" w:hAnsi="Times New Roman" w:eastAsia="仿宋_GB2312" w:cs="Times New Roman"/>
          <w:color w:val="000000"/>
          <w:position w:val="6"/>
          <w:sz w:val="32"/>
          <w:szCs w:val="32"/>
          <w:highlight w:val="none"/>
          <w:lang w:val="zh-CN"/>
        </w:rPr>
        <w:t>三</w:t>
      </w:r>
      <w:r>
        <w:rPr>
          <w:rFonts w:hint="eastAsia" w:ascii="Times New Roman" w:hAnsi="Times New Roman" w:eastAsia="仿宋_GB2312" w:cs="Times New Roman"/>
          <w:color w:val="000000"/>
          <w:position w:val="6"/>
          <w:sz w:val="32"/>
          <w:szCs w:val="32"/>
          <w:highlight w:val="none"/>
          <w:lang w:val="zh-CN" w:eastAsia="zh-CN"/>
        </w:rPr>
        <w:t>、</w:t>
      </w:r>
      <w:r>
        <w:rPr>
          <w:rFonts w:hint="default" w:ascii="Times New Roman" w:hAnsi="Times New Roman" w:eastAsia="仿宋_GB2312" w:cs="Times New Roman"/>
          <w:color w:val="000000"/>
          <w:position w:val="6"/>
          <w:sz w:val="32"/>
          <w:szCs w:val="32"/>
          <w:highlight w:val="none"/>
          <w:lang w:val="zh-CN"/>
        </w:rPr>
        <w:t>平台资源</w:t>
      </w:r>
      <w:r>
        <w:rPr>
          <w:rFonts w:hint="eastAsia" w:ascii="Times New Roman" w:hAnsi="Times New Roman" w:eastAsia="仿宋_GB2312" w:cs="Times New Roman"/>
          <w:color w:val="000000"/>
          <w:position w:val="6"/>
          <w:sz w:val="32"/>
          <w:szCs w:val="32"/>
          <w:highlight w:val="none"/>
          <w:lang w:val="zh-CN"/>
        </w:rPr>
        <w:t>管理能力</w:t>
      </w:r>
      <w:r>
        <w:rPr>
          <w:rFonts w:hint="default" w:ascii="Times New Roman" w:hAnsi="Times New Roman" w:eastAsia="仿宋_GB2312" w:cs="Times New Roman"/>
          <w:color w:val="000000"/>
          <w:position w:val="6"/>
          <w:sz w:val="32"/>
          <w:szCs w:val="32"/>
          <w:highlight w:val="none"/>
          <w:lang w:val="zh-CN"/>
        </w:rPr>
        <w:t>（包括存储和计算服务，应用开发服务，平台间工业数据、工业APP等调用服务，安全防护服务，新技术应用服务）</w:t>
      </w:r>
      <w:r>
        <w:rPr>
          <w:rFonts w:hint="eastAsia" w:ascii="Times New Roman" w:hAnsi="Times New Roman" w:eastAsia="仿宋_GB2312" w:cs="Times New Roman"/>
          <w:color w:val="000000"/>
          <w:position w:val="6"/>
          <w:sz w:val="32"/>
          <w:szCs w:val="32"/>
          <w:highlight w:val="none"/>
          <w:lang w:val="zh-CN"/>
        </w:rPr>
        <w:t>；</w:t>
      </w:r>
    </w:p>
    <w:p w14:paraId="55E59FCF">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eastAsia" w:ascii="Times New Roman" w:hAnsi="Times New Roman" w:eastAsia="仿宋_GB2312" w:cs="Times New Roman"/>
          <w:color w:val="000000"/>
          <w:position w:val="6"/>
          <w:sz w:val="32"/>
          <w:szCs w:val="32"/>
          <w:highlight w:val="none"/>
          <w:lang w:val="zh-CN"/>
        </w:rPr>
      </w:pPr>
      <w:r>
        <w:rPr>
          <w:rFonts w:hint="default" w:ascii="Times New Roman" w:hAnsi="Times New Roman" w:eastAsia="仿宋_GB2312" w:cs="Times New Roman"/>
          <w:color w:val="000000"/>
          <w:position w:val="6"/>
          <w:sz w:val="32"/>
          <w:szCs w:val="32"/>
          <w:highlight w:val="none"/>
          <w:lang w:val="zh-CN"/>
        </w:rPr>
        <w:t>四</w:t>
      </w:r>
      <w:r>
        <w:rPr>
          <w:rFonts w:hint="eastAsia" w:ascii="Times New Roman" w:hAnsi="Times New Roman" w:eastAsia="仿宋_GB2312" w:cs="Times New Roman"/>
          <w:color w:val="000000"/>
          <w:position w:val="6"/>
          <w:sz w:val="32"/>
          <w:szCs w:val="32"/>
          <w:highlight w:val="none"/>
          <w:lang w:val="zh-CN" w:eastAsia="zh-CN"/>
        </w:rPr>
        <w:t>、</w:t>
      </w:r>
      <w:r>
        <w:rPr>
          <w:rFonts w:hint="default" w:ascii="Times New Roman" w:hAnsi="Times New Roman" w:eastAsia="仿宋_GB2312" w:cs="Times New Roman"/>
          <w:color w:val="000000"/>
          <w:position w:val="6"/>
          <w:sz w:val="32"/>
          <w:szCs w:val="32"/>
          <w:highlight w:val="none"/>
          <w:lang w:val="zh-CN"/>
        </w:rPr>
        <w:t>平台应用服务</w:t>
      </w:r>
      <w:r>
        <w:rPr>
          <w:rFonts w:hint="eastAsia" w:ascii="Times New Roman" w:hAnsi="Times New Roman" w:eastAsia="仿宋_GB2312" w:cs="Times New Roman"/>
          <w:color w:val="000000"/>
          <w:position w:val="6"/>
          <w:sz w:val="32"/>
          <w:szCs w:val="32"/>
          <w:highlight w:val="none"/>
          <w:lang w:val="zh-CN"/>
        </w:rPr>
        <w:t>能力</w:t>
      </w:r>
      <w:r>
        <w:rPr>
          <w:rFonts w:hint="default" w:ascii="Times New Roman" w:hAnsi="Times New Roman" w:eastAsia="仿宋_GB2312" w:cs="Times New Roman"/>
          <w:color w:val="000000"/>
          <w:position w:val="6"/>
          <w:sz w:val="32"/>
          <w:szCs w:val="32"/>
          <w:highlight w:val="none"/>
          <w:lang w:val="zh-CN"/>
        </w:rPr>
        <w:t>（平台云计算架构设计，平台设备协议兼容、边缘计算、异构数据融合、工业大数据分析、工业应用软件开发与部署等关键技术，重点说明部署的云化工业软件、工业机理模型、微服务组件或工业APP数量，与同行业相比是否具有先进性及其体现）</w:t>
      </w:r>
      <w:r>
        <w:rPr>
          <w:rFonts w:hint="eastAsia" w:ascii="Times New Roman" w:hAnsi="Times New Roman" w:eastAsia="仿宋_GB2312" w:cs="Times New Roman"/>
          <w:color w:val="000000"/>
          <w:position w:val="6"/>
          <w:sz w:val="32"/>
          <w:szCs w:val="32"/>
          <w:highlight w:val="none"/>
          <w:lang w:val="zh-CN"/>
        </w:rPr>
        <w:t>；</w:t>
      </w:r>
    </w:p>
    <w:p w14:paraId="584AC480">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000000"/>
          <w:position w:val="6"/>
          <w:sz w:val="32"/>
          <w:szCs w:val="32"/>
          <w:highlight w:val="none"/>
          <w:lang w:val="zh-CN"/>
        </w:rPr>
      </w:pPr>
      <w:r>
        <w:rPr>
          <w:rFonts w:hint="default" w:ascii="Times New Roman" w:hAnsi="Times New Roman" w:eastAsia="仿宋_GB2312" w:cs="Times New Roman"/>
          <w:color w:val="000000"/>
          <w:position w:val="6"/>
          <w:sz w:val="32"/>
          <w:szCs w:val="32"/>
          <w:highlight w:val="none"/>
          <w:lang w:val="zh-CN"/>
        </w:rPr>
        <w:t>五</w:t>
      </w:r>
      <w:r>
        <w:rPr>
          <w:rFonts w:hint="eastAsia" w:ascii="Times New Roman" w:hAnsi="Times New Roman" w:eastAsia="仿宋_GB2312" w:cs="Times New Roman"/>
          <w:color w:val="000000"/>
          <w:position w:val="6"/>
          <w:sz w:val="32"/>
          <w:szCs w:val="32"/>
          <w:highlight w:val="none"/>
          <w:lang w:val="zh-CN" w:eastAsia="zh-CN"/>
        </w:rPr>
        <w:t>、</w:t>
      </w:r>
      <w:r>
        <w:rPr>
          <w:rFonts w:hint="default" w:ascii="Times New Roman" w:hAnsi="Times New Roman" w:eastAsia="仿宋_GB2312" w:cs="Times New Roman"/>
          <w:color w:val="000000"/>
          <w:position w:val="6"/>
          <w:sz w:val="32"/>
          <w:szCs w:val="32"/>
          <w:highlight w:val="none"/>
          <w:lang w:val="zh-CN"/>
        </w:rPr>
        <w:t>平台</w:t>
      </w:r>
      <w:r>
        <w:rPr>
          <w:rFonts w:hint="eastAsia" w:ascii="Times New Roman" w:hAnsi="Times New Roman" w:eastAsia="仿宋_GB2312" w:cs="Times New Roman"/>
          <w:color w:val="000000"/>
          <w:position w:val="6"/>
          <w:sz w:val="32"/>
          <w:szCs w:val="32"/>
          <w:highlight w:val="none"/>
          <w:lang w:val="zh-CN"/>
        </w:rPr>
        <w:t>投入</w:t>
      </w:r>
      <w:r>
        <w:rPr>
          <w:rFonts w:hint="default" w:ascii="Times New Roman" w:hAnsi="Times New Roman" w:eastAsia="仿宋_GB2312" w:cs="Times New Roman"/>
          <w:color w:val="000000"/>
          <w:position w:val="6"/>
          <w:sz w:val="32"/>
          <w:szCs w:val="32"/>
          <w:highlight w:val="none"/>
          <w:lang w:val="zh-CN"/>
        </w:rPr>
        <w:t>产出</w:t>
      </w:r>
      <w:r>
        <w:rPr>
          <w:rFonts w:hint="eastAsia" w:ascii="Times New Roman" w:hAnsi="Times New Roman" w:eastAsia="仿宋_GB2312" w:cs="Times New Roman"/>
          <w:color w:val="000000"/>
          <w:position w:val="6"/>
          <w:sz w:val="32"/>
          <w:szCs w:val="32"/>
          <w:highlight w:val="none"/>
          <w:lang w:val="zh-CN"/>
        </w:rPr>
        <w:t>能力</w:t>
      </w:r>
      <w:r>
        <w:rPr>
          <w:rFonts w:hint="default" w:ascii="Times New Roman" w:hAnsi="Times New Roman" w:eastAsia="仿宋_GB2312" w:cs="Times New Roman"/>
          <w:color w:val="000000"/>
          <w:position w:val="6"/>
          <w:sz w:val="32"/>
          <w:szCs w:val="32"/>
          <w:highlight w:val="none"/>
          <w:lang w:val="zh-CN"/>
        </w:rPr>
        <w:t>（平台</w:t>
      </w:r>
      <w:r>
        <w:rPr>
          <w:rFonts w:hint="eastAsia" w:ascii="Times New Roman" w:hAnsi="Times New Roman" w:eastAsia="仿宋_GB2312" w:cs="Times New Roman"/>
          <w:color w:val="000000"/>
          <w:position w:val="6"/>
          <w:sz w:val="32"/>
          <w:szCs w:val="32"/>
          <w:highlight w:val="none"/>
          <w:lang w:val="zh-CN"/>
        </w:rPr>
        <w:t>自身</w:t>
      </w:r>
      <w:r>
        <w:rPr>
          <w:rFonts w:hint="default" w:ascii="Times New Roman" w:hAnsi="Times New Roman" w:eastAsia="仿宋_GB2312" w:cs="Times New Roman"/>
          <w:color w:val="000000"/>
          <w:position w:val="6"/>
          <w:sz w:val="32"/>
          <w:szCs w:val="32"/>
          <w:highlight w:val="none"/>
          <w:lang w:val="en-US" w:eastAsia="zh-CN"/>
        </w:rPr>
        <w:t>建设与研发</w:t>
      </w:r>
      <w:r>
        <w:rPr>
          <w:rFonts w:hint="eastAsia" w:ascii="Times New Roman" w:hAnsi="Times New Roman" w:eastAsia="仿宋_GB2312" w:cs="Times New Roman"/>
          <w:color w:val="000000"/>
          <w:position w:val="6"/>
          <w:sz w:val="32"/>
          <w:szCs w:val="32"/>
          <w:highlight w:val="none"/>
          <w:lang w:val="zh-CN"/>
        </w:rPr>
        <w:t>投入</w:t>
      </w:r>
      <w:r>
        <w:rPr>
          <w:rFonts w:hint="default" w:ascii="Times New Roman" w:hAnsi="Times New Roman" w:eastAsia="仿宋_GB2312" w:cs="Times New Roman"/>
          <w:color w:val="000000"/>
          <w:position w:val="6"/>
          <w:sz w:val="32"/>
          <w:szCs w:val="32"/>
          <w:highlight w:val="none"/>
          <w:lang w:val="zh-CN"/>
        </w:rPr>
        <w:t>情况，平台自身具有较好的经济效益）</w:t>
      </w:r>
      <w:r>
        <w:rPr>
          <w:rFonts w:hint="eastAsia" w:ascii="Times New Roman" w:hAnsi="Times New Roman" w:eastAsia="仿宋_GB2312" w:cs="Times New Roman"/>
          <w:color w:val="000000"/>
          <w:position w:val="6"/>
          <w:sz w:val="32"/>
          <w:szCs w:val="32"/>
          <w:highlight w:val="none"/>
          <w:lang w:val="zh-CN"/>
        </w:rPr>
        <w:t>；</w:t>
      </w:r>
    </w:p>
    <w:p w14:paraId="1C313F56">
      <w:pPr>
        <w:keepNext w:val="0"/>
        <w:keepLines w:val="0"/>
        <w:pageBreakBefore w:val="0"/>
        <w:widowControl w:val="0"/>
        <w:kinsoku/>
        <w:wordWrap/>
        <w:overflowPunct/>
        <w:topLinePunct w:val="0"/>
        <w:autoSpaceDE/>
        <w:autoSpaceDN/>
        <w:bidi w:val="0"/>
        <w:adjustRightInd/>
        <w:snapToGrid/>
        <w:spacing w:line="600" w:lineRule="exact"/>
        <w:ind w:firstLine="640" w:firstLineChars="200"/>
        <w:jc w:val="left"/>
        <w:textAlignment w:val="auto"/>
        <w:rPr>
          <w:rFonts w:hint="default" w:ascii="Times New Roman" w:hAnsi="Times New Roman" w:eastAsia="仿宋_GB2312" w:cs="Times New Roman"/>
          <w:color w:val="000000"/>
          <w:position w:val="6"/>
          <w:sz w:val="32"/>
          <w:szCs w:val="32"/>
          <w:highlight w:val="none"/>
          <w:lang w:val="zh-CN"/>
        </w:rPr>
      </w:pPr>
      <w:r>
        <w:rPr>
          <w:rFonts w:hint="default" w:ascii="Times New Roman" w:hAnsi="Times New Roman" w:eastAsia="仿宋_GB2312" w:cs="Times New Roman"/>
          <w:color w:val="000000"/>
          <w:position w:val="6"/>
          <w:sz w:val="32"/>
          <w:szCs w:val="32"/>
          <w:highlight w:val="none"/>
          <w:lang w:val="zh-CN"/>
        </w:rPr>
        <w:t>六</w:t>
      </w:r>
      <w:r>
        <w:rPr>
          <w:rFonts w:hint="eastAsia" w:ascii="Times New Roman" w:hAnsi="Times New Roman" w:eastAsia="仿宋_GB2312" w:cs="Times New Roman"/>
          <w:color w:val="000000"/>
          <w:position w:val="6"/>
          <w:sz w:val="32"/>
          <w:szCs w:val="32"/>
          <w:highlight w:val="none"/>
          <w:lang w:val="zh-CN" w:eastAsia="zh-CN"/>
        </w:rPr>
        <w:t>、</w:t>
      </w:r>
      <w:r>
        <w:rPr>
          <w:rFonts w:hint="default" w:ascii="Times New Roman" w:hAnsi="Times New Roman" w:eastAsia="仿宋_GB2312" w:cs="Times New Roman"/>
          <w:color w:val="000000"/>
          <w:position w:val="6"/>
          <w:sz w:val="32"/>
          <w:szCs w:val="32"/>
          <w:highlight w:val="none"/>
          <w:lang w:val="zh-CN"/>
        </w:rPr>
        <w:t>平台应用服务效果（1.形成生产管理、工艺流程优化、设备健康管理、产品质量管控、能源管控、</w:t>
      </w:r>
      <w:r>
        <w:rPr>
          <w:rFonts w:hint="default" w:ascii="Times New Roman" w:hAnsi="Times New Roman" w:eastAsia="仿宋_GB2312" w:cs="Times New Roman"/>
          <w:color w:val="000000"/>
          <w:position w:val="6"/>
          <w:sz w:val="32"/>
          <w:szCs w:val="32"/>
          <w:highlight w:val="none"/>
          <w:lang w:val="zh-CN" w:eastAsia="zh-CN"/>
        </w:rPr>
        <w:t>安全生产、</w:t>
      </w:r>
      <w:r>
        <w:rPr>
          <w:rFonts w:hint="default" w:ascii="Times New Roman" w:hAnsi="Times New Roman" w:eastAsia="仿宋_GB2312" w:cs="Times New Roman"/>
          <w:color w:val="000000"/>
          <w:position w:val="6"/>
          <w:sz w:val="32"/>
          <w:szCs w:val="32"/>
          <w:highlight w:val="none"/>
          <w:lang w:val="zh-CN"/>
        </w:rPr>
        <w:t>远程服务、供应链管理、产融合作等工业互联网平台解决方案；2.实施多个典型应用场景；3.连接服务企业用户数，</w:t>
      </w:r>
      <w:r>
        <w:rPr>
          <w:rFonts w:hint="default" w:ascii="Times New Roman" w:hAnsi="Times New Roman" w:eastAsia="仿宋_GB2312" w:cs="Times New Roman"/>
          <w:color w:val="000000"/>
          <w:position w:val="6"/>
          <w:sz w:val="32"/>
          <w:szCs w:val="32"/>
          <w:highlight w:val="none"/>
          <w:lang w:val="zh-CN" w:eastAsia="zh-CN"/>
        </w:rPr>
        <w:t>或</w:t>
      </w:r>
      <w:r>
        <w:rPr>
          <w:rFonts w:hint="default" w:ascii="Times New Roman" w:hAnsi="Times New Roman" w:eastAsia="仿宋_GB2312" w:cs="Times New Roman"/>
          <w:color w:val="000000"/>
          <w:position w:val="6"/>
          <w:sz w:val="32"/>
          <w:szCs w:val="32"/>
          <w:highlight w:val="none"/>
          <w:lang w:val="zh-CN"/>
        </w:rPr>
        <w:t>连接服务产品/</w:t>
      </w:r>
      <w:r>
        <w:rPr>
          <w:rFonts w:hint="default" w:ascii="Times New Roman" w:hAnsi="Times New Roman" w:eastAsia="仿宋_GB2312" w:cs="Times New Roman"/>
          <w:color w:val="000000"/>
          <w:position w:val="6"/>
          <w:sz w:val="32"/>
          <w:szCs w:val="32"/>
          <w:highlight w:val="none"/>
          <w:lang w:val="zh-CN" w:eastAsia="zh-CN"/>
        </w:rPr>
        <w:t>工业</w:t>
      </w:r>
      <w:r>
        <w:rPr>
          <w:rFonts w:hint="default" w:ascii="Times New Roman" w:hAnsi="Times New Roman" w:eastAsia="仿宋_GB2312" w:cs="Times New Roman"/>
          <w:color w:val="000000"/>
          <w:position w:val="6"/>
          <w:sz w:val="32"/>
          <w:szCs w:val="32"/>
          <w:highlight w:val="none"/>
          <w:lang w:val="zh-CN"/>
        </w:rPr>
        <w:t>设备数，服务用户效益提升情况等）</w:t>
      </w:r>
      <w:r>
        <w:rPr>
          <w:rFonts w:hint="eastAsia" w:ascii="Times New Roman" w:hAnsi="Times New Roman" w:eastAsia="仿宋_GB2312" w:cs="Times New Roman"/>
          <w:color w:val="000000"/>
          <w:position w:val="6"/>
          <w:sz w:val="32"/>
          <w:szCs w:val="32"/>
          <w:highlight w:val="none"/>
          <w:lang w:val="zh-CN"/>
        </w:rPr>
        <w:t>。</w:t>
      </w:r>
    </w:p>
    <w:p w14:paraId="7ACF811F">
      <w:pPr>
        <w:rPr>
          <w:rFonts w:ascii="Times New Roman" w:hAnsi="Times New Roman" w:eastAsia="黑体"/>
          <w:color w:val="000000"/>
          <w:sz w:val="32"/>
          <w:szCs w:val="32"/>
          <w:highlight w:val="none"/>
        </w:rPr>
        <w:sectPr>
          <w:pgSz w:w="11906" w:h="16838"/>
          <w:pgMar w:top="2098" w:right="1474" w:bottom="1417" w:left="1587" w:header="851" w:footer="992" w:gutter="0"/>
          <w:pgNumType w:fmt="numberInDash"/>
          <w:cols w:space="720" w:num="1"/>
          <w:rtlGutter w:val="0"/>
          <w:docGrid w:linePitch="312" w:charSpace="0"/>
        </w:sectPr>
      </w:pPr>
    </w:p>
    <w:p w14:paraId="6363A4A6">
      <w:pPr>
        <w:rPr>
          <w:rFonts w:hint="eastAsia" w:ascii="Times New Roman" w:hAnsi="Times New Roman" w:eastAsia="黑体"/>
          <w:color w:val="000000"/>
          <w:sz w:val="32"/>
          <w:szCs w:val="32"/>
          <w:highlight w:val="none"/>
          <w:lang w:val="en-US" w:eastAsia="zh-CN"/>
        </w:rPr>
      </w:pPr>
      <w:r>
        <w:rPr>
          <w:rFonts w:ascii="Times New Roman" w:hAnsi="Times New Roman" w:eastAsia="黑体"/>
          <w:color w:val="000000"/>
          <w:sz w:val="32"/>
          <w:szCs w:val="32"/>
          <w:highlight w:val="none"/>
        </w:rPr>
        <w:t>附件</w:t>
      </w:r>
      <w:r>
        <w:rPr>
          <w:rFonts w:hint="eastAsia" w:ascii="Times New Roman" w:hAnsi="Times New Roman" w:eastAsia="黑体"/>
          <w:color w:val="000000"/>
          <w:sz w:val="32"/>
          <w:szCs w:val="32"/>
          <w:highlight w:val="none"/>
          <w:lang w:val="en-US" w:eastAsia="zh-CN"/>
        </w:rPr>
        <w:t>7</w:t>
      </w:r>
    </w:p>
    <w:p w14:paraId="0CC47955">
      <w:pPr>
        <w:pStyle w:val="2"/>
        <w:rPr>
          <w:rFonts w:hint="default"/>
          <w:lang w:val="en-US" w:eastAsia="zh-CN"/>
        </w:rPr>
      </w:pPr>
    </w:p>
    <w:p w14:paraId="38641AED">
      <w:pPr>
        <w:jc w:val="center"/>
        <w:rPr>
          <w:rFonts w:hint="eastAsia" w:ascii="Times New Roman" w:hAnsi="Times New Roman" w:eastAsia="方正小标宋简体" w:cs="Times New Roman"/>
          <w:color w:val="000000"/>
          <w:sz w:val="44"/>
          <w:szCs w:val="44"/>
          <w:highlight w:val="none"/>
          <w:lang w:val="en-US" w:eastAsia="zh-CN"/>
        </w:rPr>
      </w:pPr>
      <w:r>
        <w:rPr>
          <w:rFonts w:hint="eastAsia" w:ascii="Times New Roman" w:hAnsi="Times New Roman" w:eastAsia="方正小标宋简体" w:cs="Times New Roman"/>
          <w:color w:val="000000"/>
          <w:sz w:val="44"/>
          <w:szCs w:val="44"/>
          <w:highlight w:val="none"/>
        </w:rPr>
        <w:t>龙岩市</w:t>
      </w:r>
      <w:r>
        <w:rPr>
          <w:rFonts w:hint="eastAsia" w:ascii="Times New Roman" w:hAnsi="Times New Roman" w:eastAsia="方正小标宋简体" w:cs="Times New Roman"/>
          <w:color w:val="000000"/>
          <w:sz w:val="44"/>
          <w:szCs w:val="44"/>
          <w:highlight w:val="none"/>
          <w:lang w:val="en-US" w:eastAsia="zh-CN"/>
        </w:rPr>
        <w:t>工业互联网平台赋能中小企业</w:t>
      </w:r>
    </w:p>
    <w:p w14:paraId="30607F9C">
      <w:pPr>
        <w:jc w:val="center"/>
        <w:rPr>
          <w:rFonts w:ascii="Times New Roman" w:hAnsi="Times New Roman" w:eastAsia="方正小标宋简体"/>
          <w:color w:val="000000"/>
          <w:sz w:val="44"/>
          <w:szCs w:val="44"/>
          <w:highlight w:val="none"/>
        </w:rPr>
      </w:pPr>
      <w:r>
        <w:rPr>
          <w:rFonts w:hint="eastAsia" w:ascii="Times New Roman" w:hAnsi="Times New Roman" w:eastAsia="方正小标宋简体" w:cs="Times New Roman"/>
          <w:color w:val="000000"/>
          <w:sz w:val="44"/>
          <w:szCs w:val="44"/>
          <w:highlight w:val="none"/>
          <w:lang w:val="en-US" w:eastAsia="zh-CN"/>
        </w:rPr>
        <w:t>数字化转型</w:t>
      </w:r>
      <w:r>
        <w:rPr>
          <w:rFonts w:hint="eastAsia" w:ascii="Times New Roman" w:hAnsi="Times New Roman" w:eastAsia="方正小标宋简体" w:cs="Times New Roman"/>
          <w:color w:val="000000"/>
          <w:sz w:val="44"/>
          <w:szCs w:val="44"/>
          <w:highlight w:val="none"/>
        </w:rPr>
        <w:t>补助资金申请表</w:t>
      </w:r>
    </w:p>
    <w:p w14:paraId="535FA116">
      <w:pPr>
        <w:pStyle w:val="2"/>
        <w:keepNext w:val="0"/>
        <w:keepLines w:val="0"/>
        <w:pageBreakBefore w:val="0"/>
        <w:widowControl w:val="0"/>
        <w:kinsoku/>
        <w:wordWrap/>
        <w:overflowPunct/>
        <w:topLinePunct w:val="0"/>
        <w:autoSpaceDE/>
        <w:autoSpaceDN/>
        <w:bidi w:val="0"/>
        <w:adjustRightInd/>
        <w:snapToGrid/>
        <w:spacing w:line="200" w:lineRule="exact"/>
        <w:textAlignment w:val="auto"/>
        <w:rPr>
          <w:color w:val="auto"/>
          <w:highlight w:val="none"/>
        </w:rPr>
      </w:pPr>
    </w:p>
    <w:tbl>
      <w:tblPr>
        <w:tblStyle w:val="10"/>
        <w:tblW w:w="0" w:type="auto"/>
        <w:tblInd w:w="0" w:type="dxa"/>
        <w:tblLayout w:type="fixed"/>
        <w:tblCellMar>
          <w:top w:w="0" w:type="dxa"/>
          <w:left w:w="108" w:type="dxa"/>
          <w:bottom w:w="0" w:type="dxa"/>
          <w:right w:w="108" w:type="dxa"/>
        </w:tblCellMar>
      </w:tblPr>
      <w:tblGrid>
        <w:gridCol w:w="1644"/>
        <w:gridCol w:w="3535"/>
        <w:gridCol w:w="1440"/>
        <w:gridCol w:w="2331"/>
      </w:tblGrid>
      <w:tr w14:paraId="76D086CE">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38775078">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企业名称</w:t>
            </w:r>
          </w:p>
        </w:tc>
        <w:tc>
          <w:tcPr>
            <w:tcW w:w="7306" w:type="dxa"/>
            <w:gridSpan w:val="3"/>
            <w:tcBorders>
              <w:top w:val="single" w:color="auto" w:sz="4" w:space="0"/>
              <w:left w:val="single" w:color="auto" w:sz="4" w:space="0"/>
              <w:bottom w:val="single" w:color="auto" w:sz="4" w:space="0"/>
              <w:right w:val="single" w:color="auto" w:sz="4" w:space="0"/>
            </w:tcBorders>
            <w:noWrap w:val="0"/>
            <w:vAlign w:val="center"/>
          </w:tcPr>
          <w:p w14:paraId="11F0768D">
            <w:pPr>
              <w:adjustRightInd w:val="0"/>
              <w:snapToGrid w:val="0"/>
              <w:spacing w:line="460" w:lineRule="exact"/>
              <w:jc w:val="center"/>
              <w:rPr>
                <w:rFonts w:hint="eastAsia" w:ascii="仿宋_GB2312" w:hAnsi="仿宋_GB2312" w:eastAsia="仿宋_GB2312" w:cs="仿宋_GB2312"/>
                <w:color w:val="000000"/>
                <w:sz w:val="28"/>
                <w:szCs w:val="28"/>
                <w:highlight w:val="none"/>
              </w:rPr>
            </w:pPr>
          </w:p>
        </w:tc>
      </w:tr>
      <w:tr w14:paraId="134C415B">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5C6F32F1">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注册地址</w:t>
            </w:r>
          </w:p>
        </w:tc>
        <w:tc>
          <w:tcPr>
            <w:tcW w:w="7306" w:type="dxa"/>
            <w:gridSpan w:val="3"/>
            <w:tcBorders>
              <w:top w:val="single" w:color="auto" w:sz="4" w:space="0"/>
              <w:left w:val="single" w:color="auto" w:sz="4" w:space="0"/>
              <w:bottom w:val="single" w:color="auto" w:sz="4" w:space="0"/>
              <w:right w:val="single" w:color="auto" w:sz="4" w:space="0"/>
            </w:tcBorders>
            <w:noWrap w:val="0"/>
            <w:vAlign w:val="center"/>
          </w:tcPr>
          <w:p w14:paraId="41AAE418">
            <w:pPr>
              <w:adjustRightInd w:val="0"/>
              <w:snapToGrid w:val="0"/>
              <w:spacing w:line="460" w:lineRule="exact"/>
              <w:jc w:val="center"/>
              <w:rPr>
                <w:rFonts w:hint="eastAsia" w:ascii="仿宋_GB2312" w:hAnsi="仿宋_GB2312" w:eastAsia="仿宋_GB2312" w:cs="仿宋_GB2312"/>
                <w:color w:val="000000"/>
                <w:sz w:val="28"/>
                <w:szCs w:val="28"/>
                <w:highlight w:val="none"/>
              </w:rPr>
            </w:pPr>
          </w:p>
        </w:tc>
      </w:tr>
      <w:tr w14:paraId="7208A2FB">
        <w:tblPrEx>
          <w:tblCellMar>
            <w:top w:w="0" w:type="dxa"/>
            <w:left w:w="108" w:type="dxa"/>
            <w:bottom w:w="0" w:type="dxa"/>
            <w:right w:w="108" w:type="dxa"/>
          </w:tblCellMar>
        </w:tblPrEx>
        <w:trPr>
          <w:trHeight w:val="321"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5DC1B1FC">
            <w:pPr>
              <w:adjustRightInd w:val="0"/>
              <w:snapToGrid w:val="0"/>
              <w:spacing w:line="40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统一社会信用代码</w:t>
            </w:r>
          </w:p>
        </w:tc>
        <w:tc>
          <w:tcPr>
            <w:tcW w:w="7306" w:type="dxa"/>
            <w:gridSpan w:val="3"/>
            <w:tcBorders>
              <w:top w:val="single" w:color="auto" w:sz="4" w:space="0"/>
              <w:left w:val="single" w:color="auto" w:sz="4" w:space="0"/>
              <w:bottom w:val="single" w:color="auto" w:sz="4" w:space="0"/>
              <w:right w:val="single" w:color="auto" w:sz="4" w:space="0"/>
            </w:tcBorders>
            <w:noWrap w:val="0"/>
            <w:vAlign w:val="center"/>
          </w:tcPr>
          <w:p w14:paraId="5B33512B">
            <w:pPr>
              <w:adjustRightInd w:val="0"/>
              <w:snapToGrid w:val="0"/>
              <w:spacing w:line="400" w:lineRule="exact"/>
              <w:jc w:val="center"/>
              <w:rPr>
                <w:rFonts w:hint="eastAsia" w:ascii="仿宋_GB2312" w:hAnsi="仿宋_GB2312" w:eastAsia="仿宋_GB2312" w:cs="仿宋_GB2312"/>
                <w:color w:val="000000"/>
                <w:sz w:val="28"/>
                <w:szCs w:val="28"/>
                <w:highlight w:val="none"/>
              </w:rPr>
            </w:pPr>
          </w:p>
          <w:p w14:paraId="4A57F7F3">
            <w:pPr>
              <w:adjustRightInd w:val="0"/>
              <w:snapToGrid w:val="0"/>
              <w:spacing w:line="400" w:lineRule="exact"/>
              <w:jc w:val="center"/>
              <w:rPr>
                <w:rFonts w:hint="eastAsia" w:ascii="仿宋_GB2312" w:hAnsi="仿宋_GB2312" w:eastAsia="仿宋_GB2312" w:cs="仿宋_GB2312"/>
                <w:color w:val="000000"/>
                <w:sz w:val="28"/>
                <w:szCs w:val="28"/>
                <w:highlight w:val="none"/>
              </w:rPr>
            </w:pPr>
          </w:p>
        </w:tc>
      </w:tr>
      <w:tr w14:paraId="5C9D9F42">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06E06D06">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法人代表</w:t>
            </w:r>
          </w:p>
        </w:tc>
        <w:tc>
          <w:tcPr>
            <w:tcW w:w="3535" w:type="dxa"/>
            <w:tcBorders>
              <w:top w:val="single" w:color="auto" w:sz="4" w:space="0"/>
              <w:left w:val="single" w:color="auto" w:sz="4" w:space="0"/>
              <w:bottom w:val="single" w:color="auto" w:sz="4" w:space="0"/>
              <w:right w:val="single" w:color="auto" w:sz="4" w:space="0"/>
            </w:tcBorders>
            <w:noWrap w:val="0"/>
            <w:vAlign w:val="center"/>
          </w:tcPr>
          <w:p w14:paraId="19734F3D">
            <w:pPr>
              <w:adjustRightInd w:val="0"/>
              <w:snapToGrid w:val="0"/>
              <w:spacing w:line="460" w:lineRule="exact"/>
              <w:jc w:val="center"/>
              <w:rPr>
                <w:rFonts w:hint="eastAsia" w:ascii="仿宋_GB2312" w:hAnsi="仿宋_GB2312" w:eastAsia="仿宋_GB2312" w:cs="仿宋_GB2312"/>
                <w:color w:val="000000"/>
                <w:sz w:val="28"/>
                <w:szCs w:val="28"/>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63CA4F4">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联系电话</w:t>
            </w:r>
          </w:p>
        </w:tc>
        <w:tc>
          <w:tcPr>
            <w:tcW w:w="2331" w:type="dxa"/>
            <w:tcBorders>
              <w:top w:val="single" w:color="auto" w:sz="4" w:space="0"/>
              <w:left w:val="single" w:color="auto" w:sz="4" w:space="0"/>
              <w:bottom w:val="single" w:color="auto" w:sz="4" w:space="0"/>
              <w:right w:val="single" w:color="auto" w:sz="4" w:space="0"/>
            </w:tcBorders>
            <w:noWrap w:val="0"/>
            <w:vAlign w:val="center"/>
          </w:tcPr>
          <w:p w14:paraId="618A8A60">
            <w:pPr>
              <w:adjustRightInd w:val="0"/>
              <w:snapToGrid w:val="0"/>
              <w:rPr>
                <w:rFonts w:hint="eastAsia" w:ascii="仿宋_GB2312" w:hAnsi="仿宋_GB2312" w:eastAsia="仿宋_GB2312" w:cs="仿宋_GB2312"/>
                <w:color w:val="000000"/>
                <w:sz w:val="28"/>
                <w:szCs w:val="28"/>
                <w:highlight w:val="none"/>
              </w:rPr>
            </w:pPr>
          </w:p>
        </w:tc>
      </w:tr>
      <w:tr w14:paraId="58ADE9B5">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34BB223F">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联系人</w:t>
            </w:r>
          </w:p>
        </w:tc>
        <w:tc>
          <w:tcPr>
            <w:tcW w:w="3535" w:type="dxa"/>
            <w:tcBorders>
              <w:top w:val="single" w:color="auto" w:sz="4" w:space="0"/>
              <w:left w:val="single" w:color="auto" w:sz="4" w:space="0"/>
              <w:bottom w:val="single" w:color="auto" w:sz="4" w:space="0"/>
              <w:right w:val="single" w:color="auto" w:sz="4" w:space="0"/>
            </w:tcBorders>
            <w:noWrap w:val="0"/>
            <w:vAlign w:val="center"/>
          </w:tcPr>
          <w:p w14:paraId="3283CC49">
            <w:pPr>
              <w:adjustRightInd w:val="0"/>
              <w:snapToGrid w:val="0"/>
              <w:spacing w:line="460" w:lineRule="exact"/>
              <w:jc w:val="center"/>
              <w:rPr>
                <w:rFonts w:hint="eastAsia" w:ascii="仿宋_GB2312" w:hAnsi="仿宋_GB2312" w:eastAsia="仿宋_GB2312" w:cs="仿宋_GB2312"/>
                <w:color w:val="000000"/>
                <w:sz w:val="28"/>
                <w:szCs w:val="28"/>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943D7A">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联系电话</w:t>
            </w:r>
          </w:p>
        </w:tc>
        <w:tc>
          <w:tcPr>
            <w:tcW w:w="2331" w:type="dxa"/>
            <w:tcBorders>
              <w:top w:val="single" w:color="auto" w:sz="4" w:space="0"/>
              <w:left w:val="single" w:color="auto" w:sz="4" w:space="0"/>
              <w:bottom w:val="single" w:color="auto" w:sz="4" w:space="0"/>
              <w:right w:val="single" w:color="auto" w:sz="4" w:space="0"/>
            </w:tcBorders>
            <w:noWrap w:val="0"/>
            <w:vAlign w:val="center"/>
          </w:tcPr>
          <w:p w14:paraId="49CCE0AC">
            <w:pPr>
              <w:adjustRightInd w:val="0"/>
              <w:snapToGrid w:val="0"/>
              <w:rPr>
                <w:rFonts w:hint="eastAsia" w:ascii="仿宋_GB2312" w:hAnsi="仿宋_GB2312" w:eastAsia="仿宋_GB2312" w:cs="仿宋_GB2312"/>
                <w:color w:val="000000"/>
                <w:sz w:val="28"/>
                <w:szCs w:val="28"/>
                <w:highlight w:val="none"/>
              </w:rPr>
            </w:pPr>
          </w:p>
        </w:tc>
      </w:tr>
      <w:tr w14:paraId="5DD27230">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71B62608">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val="en-US" w:eastAsia="zh-CN"/>
              </w:rPr>
              <w:t>工业互联网平台名称</w:t>
            </w:r>
          </w:p>
        </w:tc>
        <w:tc>
          <w:tcPr>
            <w:tcW w:w="3535" w:type="dxa"/>
            <w:tcBorders>
              <w:top w:val="single" w:color="auto" w:sz="4" w:space="0"/>
              <w:left w:val="single" w:color="auto" w:sz="4" w:space="0"/>
              <w:bottom w:val="single" w:color="auto" w:sz="4" w:space="0"/>
              <w:right w:val="single" w:color="auto" w:sz="4" w:space="0"/>
            </w:tcBorders>
            <w:noWrap w:val="0"/>
            <w:vAlign w:val="center"/>
          </w:tcPr>
          <w:p w14:paraId="4CD117C3">
            <w:pPr>
              <w:adjustRightInd w:val="0"/>
              <w:snapToGrid w:val="0"/>
              <w:spacing w:line="460" w:lineRule="exact"/>
              <w:jc w:val="center"/>
              <w:rPr>
                <w:rFonts w:hint="eastAsia" w:ascii="仿宋_GB2312" w:hAnsi="仿宋_GB2312" w:eastAsia="仿宋_GB2312" w:cs="仿宋_GB2312"/>
                <w:color w:val="000000"/>
                <w:sz w:val="28"/>
                <w:szCs w:val="28"/>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CBBE54D">
            <w:pPr>
              <w:adjustRightInd w:val="0"/>
              <w:snapToGrid w:val="0"/>
              <w:spacing w:line="460" w:lineRule="exact"/>
              <w:jc w:val="center"/>
              <w:rPr>
                <w:rFonts w:hint="eastAsia" w:ascii="仿宋_GB2312" w:hAnsi="仿宋_GB2312" w:eastAsia="仿宋_GB2312" w:cs="仿宋_GB2312"/>
                <w:color w:val="000000"/>
                <w:sz w:val="28"/>
                <w:szCs w:val="28"/>
                <w:highlight w:val="none"/>
                <w:lang w:eastAsia="zh-CN"/>
              </w:rPr>
            </w:pPr>
            <w:r>
              <w:rPr>
                <w:rFonts w:hint="eastAsia" w:ascii="仿宋_GB2312" w:hAnsi="仿宋_GB2312" w:eastAsia="仿宋_GB2312" w:cs="仿宋_GB2312"/>
                <w:color w:val="000000"/>
                <w:sz w:val="28"/>
                <w:szCs w:val="28"/>
                <w:highlight w:val="none"/>
                <w:lang w:eastAsia="zh-CN"/>
              </w:rPr>
              <w:t>累计投资额（万元）</w:t>
            </w:r>
          </w:p>
        </w:tc>
        <w:tc>
          <w:tcPr>
            <w:tcW w:w="2331" w:type="dxa"/>
            <w:tcBorders>
              <w:top w:val="single" w:color="auto" w:sz="4" w:space="0"/>
              <w:left w:val="single" w:color="auto" w:sz="4" w:space="0"/>
              <w:bottom w:val="single" w:color="auto" w:sz="4" w:space="0"/>
              <w:right w:val="single" w:color="auto" w:sz="4" w:space="0"/>
            </w:tcBorders>
            <w:noWrap w:val="0"/>
            <w:vAlign w:val="center"/>
          </w:tcPr>
          <w:p w14:paraId="1AB1B345">
            <w:pPr>
              <w:adjustRightInd w:val="0"/>
              <w:snapToGrid w:val="0"/>
              <w:rPr>
                <w:rFonts w:hint="eastAsia" w:ascii="仿宋_GB2312" w:hAnsi="仿宋_GB2312" w:eastAsia="仿宋_GB2312" w:cs="仿宋_GB2312"/>
                <w:color w:val="000000"/>
                <w:sz w:val="28"/>
                <w:szCs w:val="28"/>
                <w:highlight w:val="none"/>
              </w:rPr>
            </w:pPr>
          </w:p>
        </w:tc>
      </w:tr>
      <w:tr w14:paraId="3C9036E6">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54454586">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平台服务模式和产品</w:t>
            </w:r>
          </w:p>
        </w:tc>
        <w:tc>
          <w:tcPr>
            <w:tcW w:w="7306" w:type="dxa"/>
            <w:gridSpan w:val="3"/>
            <w:tcBorders>
              <w:top w:val="single" w:color="auto" w:sz="4" w:space="0"/>
              <w:left w:val="single" w:color="auto" w:sz="4" w:space="0"/>
              <w:bottom w:val="single" w:color="auto" w:sz="4" w:space="0"/>
              <w:right w:val="single" w:color="auto" w:sz="4" w:space="0"/>
            </w:tcBorders>
            <w:noWrap w:val="0"/>
            <w:vAlign w:val="center"/>
          </w:tcPr>
          <w:p w14:paraId="596FFA87">
            <w:pPr>
              <w:adjustRightInd w:val="0"/>
              <w:snapToGrid w:val="0"/>
              <w:rPr>
                <w:rFonts w:hint="eastAsia" w:ascii="仿宋_GB2312" w:hAnsi="仿宋_GB2312" w:eastAsia="仿宋_GB2312" w:cs="仿宋_GB2312"/>
                <w:color w:val="000000"/>
                <w:sz w:val="28"/>
                <w:szCs w:val="28"/>
                <w:highlight w:val="none"/>
              </w:rPr>
            </w:pPr>
          </w:p>
        </w:tc>
      </w:tr>
      <w:tr w14:paraId="1E32A095">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24F0C674">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上年度新接入企业数</w:t>
            </w:r>
          </w:p>
        </w:tc>
        <w:tc>
          <w:tcPr>
            <w:tcW w:w="3535" w:type="dxa"/>
            <w:tcBorders>
              <w:top w:val="single" w:color="auto" w:sz="4" w:space="0"/>
              <w:left w:val="single" w:color="auto" w:sz="4" w:space="0"/>
              <w:bottom w:val="single" w:color="auto" w:sz="4" w:space="0"/>
              <w:right w:val="single" w:color="auto" w:sz="4" w:space="0"/>
            </w:tcBorders>
            <w:noWrap w:val="0"/>
            <w:vAlign w:val="center"/>
          </w:tcPr>
          <w:p w14:paraId="276BE825">
            <w:pPr>
              <w:adjustRightInd w:val="0"/>
              <w:snapToGrid w:val="0"/>
              <w:spacing w:line="460" w:lineRule="exact"/>
              <w:jc w:val="center"/>
              <w:rPr>
                <w:rFonts w:hint="eastAsia" w:ascii="仿宋_GB2312" w:hAnsi="仿宋_GB2312" w:eastAsia="仿宋_GB2312" w:cs="仿宋_GB2312"/>
                <w:color w:val="000000"/>
                <w:sz w:val="28"/>
                <w:szCs w:val="28"/>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1F81F6EC">
            <w:pPr>
              <w:adjustRightInd w:val="0"/>
              <w:snapToGrid w:val="0"/>
              <w:spacing w:line="460" w:lineRule="exact"/>
              <w:jc w:val="center"/>
              <w:rPr>
                <w:rFonts w:hint="eastAsia" w:ascii="仿宋_GB2312" w:hAnsi="仿宋_GB2312" w:eastAsia="仿宋_GB2312" w:cs="仿宋_GB2312"/>
                <w:color w:val="000000"/>
                <w:sz w:val="28"/>
                <w:szCs w:val="28"/>
                <w:highlight w:val="none"/>
                <w:lang w:eastAsia="zh-CN"/>
              </w:rPr>
            </w:pPr>
            <w:r>
              <w:rPr>
                <w:rFonts w:hint="eastAsia" w:ascii="仿宋_GB2312" w:hAnsi="仿宋_GB2312" w:eastAsia="仿宋_GB2312" w:cs="仿宋_GB2312"/>
                <w:color w:val="000000"/>
                <w:sz w:val="28"/>
                <w:szCs w:val="28"/>
                <w:highlight w:val="none"/>
                <w:lang w:eastAsia="zh-CN"/>
              </w:rPr>
              <w:t>累计接入企业数</w:t>
            </w:r>
          </w:p>
        </w:tc>
        <w:tc>
          <w:tcPr>
            <w:tcW w:w="2331" w:type="dxa"/>
            <w:tcBorders>
              <w:top w:val="single" w:color="auto" w:sz="4" w:space="0"/>
              <w:left w:val="single" w:color="auto" w:sz="4" w:space="0"/>
              <w:bottom w:val="single" w:color="auto" w:sz="4" w:space="0"/>
              <w:right w:val="single" w:color="auto" w:sz="4" w:space="0"/>
            </w:tcBorders>
            <w:noWrap w:val="0"/>
            <w:vAlign w:val="center"/>
          </w:tcPr>
          <w:p w14:paraId="132DF1B3">
            <w:pPr>
              <w:adjustRightInd w:val="0"/>
              <w:snapToGrid w:val="0"/>
              <w:rPr>
                <w:rFonts w:hint="eastAsia" w:ascii="仿宋_GB2312" w:hAnsi="仿宋_GB2312" w:eastAsia="仿宋_GB2312" w:cs="仿宋_GB2312"/>
                <w:color w:val="000000"/>
                <w:sz w:val="28"/>
                <w:szCs w:val="28"/>
                <w:highlight w:val="none"/>
              </w:rPr>
            </w:pPr>
          </w:p>
        </w:tc>
      </w:tr>
      <w:tr w14:paraId="1A851585">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157D6E34">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上年度平台营业收入</w:t>
            </w:r>
          </w:p>
        </w:tc>
        <w:tc>
          <w:tcPr>
            <w:tcW w:w="3535" w:type="dxa"/>
            <w:tcBorders>
              <w:top w:val="single" w:color="auto" w:sz="4" w:space="0"/>
              <w:left w:val="single" w:color="auto" w:sz="4" w:space="0"/>
              <w:bottom w:val="single" w:color="auto" w:sz="4" w:space="0"/>
              <w:right w:val="single" w:color="auto" w:sz="4" w:space="0"/>
            </w:tcBorders>
            <w:noWrap w:val="0"/>
            <w:vAlign w:val="center"/>
          </w:tcPr>
          <w:p w14:paraId="79C86DC5">
            <w:pPr>
              <w:adjustRightInd w:val="0"/>
              <w:snapToGrid w:val="0"/>
              <w:spacing w:line="460" w:lineRule="exact"/>
              <w:jc w:val="center"/>
              <w:rPr>
                <w:rFonts w:hint="eastAsia" w:ascii="仿宋_GB2312" w:hAnsi="仿宋_GB2312" w:eastAsia="仿宋_GB2312" w:cs="仿宋_GB2312"/>
                <w:color w:val="000000"/>
                <w:sz w:val="28"/>
                <w:szCs w:val="28"/>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5F14E147">
            <w:pPr>
              <w:adjustRightInd w:val="0"/>
              <w:snapToGrid w:val="0"/>
              <w:spacing w:line="460" w:lineRule="exact"/>
              <w:jc w:val="center"/>
              <w:rPr>
                <w:rFonts w:hint="eastAsia" w:ascii="仿宋_GB2312" w:hAnsi="仿宋_GB2312" w:eastAsia="仿宋_GB2312" w:cs="仿宋_GB2312"/>
                <w:color w:val="000000"/>
                <w:sz w:val="28"/>
                <w:szCs w:val="28"/>
                <w:highlight w:val="none"/>
                <w:lang w:eastAsia="zh-CN"/>
              </w:rPr>
            </w:pPr>
            <w:r>
              <w:rPr>
                <w:rFonts w:hint="eastAsia" w:ascii="仿宋_GB2312" w:hAnsi="仿宋_GB2312" w:eastAsia="仿宋_GB2312" w:cs="仿宋_GB2312"/>
                <w:color w:val="000000"/>
                <w:sz w:val="28"/>
                <w:szCs w:val="28"/>
                <w:highlight w:val="none"/>
                <w:lang w:eastAsia="zh-CN"/>
              </w:rPr>
              <w:t>企业利润</w:t>
            </w:r>
          </w:p>
        </w:tc>
        <w:tc>
          <w:tcPr>
            <w:tcW w:w="2331" w:type="dxa"/>
            <w:tcBorders>
              <w:top w:val="single" w:color="auto" w:sz="4" w:space="0"/>
              <w:left w:val="single" w:color="auto" w:sz="4" w:space="0"/>
              <w:bottom w:val="single" w:color="auto" w:sz="4" w:space="0"/>
              <w:right w:val="single" w:color="auto" w:sz="4" w:space="0"/>
            </w:tcBorders>
            <w:noWrap w:val="0"/>
            <w:vAlign w:val="center"/>
          </w:tcPr>
          <w:p w14:paraId="4DFFE94A">
            <w:pPr>
              <w:adjustRightInd w:val="0"/>
              <w:snapToGrid w:val="0"/>
              <w:rPr>
                <w:rFonts w:hint="eastAsia" w:ascii="仿宋_GB2312" w:hAnsi="仿宋_GB2312" w:eastAsia="仿宋_GB2312" w:cs="仿宋_GB2312"/>
                <w:color w:val="000000"/>
                <w:sz w:val="28"/>
                <w:szCs w:val="28"/>
                <w:highlight w:val="none"/>
              </w:rPr>
            </w:pPr>
          </w:p>
        </w:tc>
      </w:tr>
      <w:tr w14:paraId="53E1CC52">
        <w:tblPrEx>
          <w:tblCellMar>
            <w:top w:w="0" w:type="dxa"/>
            <w:left w:w="108" w:type="dxa"/>
            <w:bottom w:w="0" w:type="dxa"/>
            <w:right w:w="108" w:type="dxa"/>
          </w:tblCellMar>
        </w:tblPrEx>
        <w:trPr>
          <w:trHeight w:val="1781" w:hRule="atLeast"/>
        </w:trPr>
        <w:tc>
          <w:tcPr>
            <w:tcW w:w="8950" w:type="dxa"/>
            <w:gridSpan w:val="4"/>
            <w:tcBorders>
              <w:left w:val="single" w:color="auto" w:sz="4" w:space="0"/>
              <w:bottom w:val="single" w:color="auto" w:sz="4" w:space="0"/>
              <w:right w:val="single" w:color="auto" w:sz="4" w:space="0"/>
            </w:tcBorders>
            <w:noWrap w:val="0"/>
            <w:vAlign w:val="center"/>
          </w:tcPr>
          <w:p w14:paraId="13F8A7E9">
            <w:pPr>
              <w:adjustRightInd w:val="0"/>
              <w:snapToGrid w:val="0"/>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lang w:eastAsia="zh-CN"/>
              </w:rPr>
              <w:t>平台建设运营</w:t>
            </w:r>
            <w:r>
              <w:rPr>
                <w:rFonts w:hint="eastAsia" w:ascii="仿宋_GB2312" w:hAnsi="仿宋_GB2312" w:eastAsia="仿宋_GB2312" w:cs="仿宋_GB2312"/>
                <w:color w:val="000000"/>
                <w:sz w:val="28"/>
                <w:szCs w:val="28"/>
                <w:highlight w:val="none"/>
              </w:rPr>
              <w:t>情况及取得的成效、相关经验、建议（可另行附页）</w:t>
            </w:r>
          </w:p>
          <w:p w14:paraId="3EA071EC">
            <w:pPr>
              <w:pStyle w:val="6"/>
              <w:rPr>
                <w:rFonts w:hint="eastAsia" w:ascii="仿宋_GB2312" w:hAnsi="仿宋_GB2312" w:eastAsia="仿宋_GB2312" w:cs="仿宋_GB2312"/>
                <w:sz w:val="28"/>
                <w:szCs w:val="28"/>
              </w:rPr>
            </w:pPr>
          </w:p>
          <w:p w14:paraId="20ADE73C">
            <w:pPr>
              <w:pStyle w:val="2"/>
              <w:rPr>
                <w:rFonts w:hint="eastAsia" w:ascii="仿宋_GB2312" w:hAnsi="仿宋_GB2312" w:eastAsia="仿宋_GB2312" w:cs="仿宋_GB2312"/>
                <w:color w:val="000000"/>
                <w:sz w:val="28"/>
                <w:szCs w:val="28"/>
                <w:highlight w:val="none"/>
              </w:rPr>
            </w:pPr>
          </w:p>
          <w:p w14:paraId="51DE0C84">
            <w:pPr>
              <w:pStyle w:val="2"/>
              <w:rPr>
                <w:rFonts w:hint="eastAsia" w:ascii="仿宋_GB2312" w:hAnsi="仿宋_GB2312" w:eastAsia="仿宋_GB2312" w:cs="仿宋_GB2312"/>
                <w:color w:val="000000"/>
                <w:sz w:val="28"/>
                <w:szCs w:val="28"/>
                <w:highlight w:val="none"/>
              </w:rPr>
            </w:pPr>
          </w:p>
          <w:p w14:paraId="784AA9BE">
            <w:pPr>
              <w:pStyle w:val="2"/>
              <w:rPr>
                <w:rFonts w:hint="eastAsia" w:ascii="仿宋_GB2312" w:hAnsi="仿宋_GB2312" w:eastAsia="仿宋_GB2312" w:cs="仿宋_GB2312"/>
                <w:color w:val="000000"/>
                <w:sz w:val="28"/>
                <w:szCs w:val="28"/>
                <w:highlight w:val="none"/>
              </w:rPr>
            </w:pPr>
          </w:p>
          <w:p w14:paraId="119CE5BF">
            <w:pPr>
              <w:pStyle w:val="2"/>
              <w:rPr>
                <w:rFonts w:hint="eastAsia" w:ascii="仿宋_GB2312" w:hAnsi="仿宋_GB2312" w:eastAsia="仿宋_GB2312" w:cs="仿宋_GB2312"/>
                <w:color w:val="000000"/>
                <w:sz w:val="28"/>
                <w:szCs w:val="28"/>
                <w:highlight w:val="none"/>
              </w:rPr>
            </w:pPr>
          </w:p>
        </w:tc>
      </w:tr>
    </w:tbl>
    <w:p w14:paraId="362B9F1C">
      <w:pPr>
        <w:rPr>
          <w:rFonts w:ascii="Times New Roman" w:hAnsi="Times New Roman" w:eastAsia="黑体"/>
          <w:color w:val="000000"/>
          <w:sz w:val="32"/>
          <w:szCs w:val="32"/>
          <w:highlight w:val="none"/>
        </w:rPr>
      </w:pPr>
    </w:p>
    <w:p w14:paraId="513FFEBD">
      <w:pPr>
        <w:rPr>
          <w:rFonts w:ascii="Times New Roman" w:hAnsi="Times New Roman" w:eastAsia="黑体"/>
          <w:color w:val="000000"/>
          <w:sz w:val="32"/>
          <w:szCs w:val="32"/>
          <w:highlight w:val="none"/>
        </w:rPr>
        <w:sectPr>
          <w:footerReference r:id="rId4" w:type="default"/>
          <w:pgSz w:w="11906" w:h="16838"/>
          <w:pgMar w:top="2098" w:right="1474" w:bottom="1417" w:left="1587" w:header="851" w:footer="992" w:gutter="0"/>
          <w:pgNumType w:fmt="numberInDash"/>
          <w:cols w:space="720" w:num="1"/>
          <w:rtlGutter w:val="0"/>
          <w:docGrid w:linePitch="312" w:charSpace="0"/>
        </w:sectPr>
      </w:pPr>
    </w:p>
    <w:p w14:paraId="510E52F2">
      <w:pPr>
        <w:rPr>
          <w:rFonts w:hint="eastAsia" w:ascii="Times New Roman" w:hAnsi="Times New Roman" w:eastAsia="黑体"/>
          <w:color w:val="000000"/>
          <w:sz w:val="32"/>
          <w:szCs w:val="32"/>
          <w:highlight w:val="none"/>
          <w:lang w:val="en-US" w:eastAsia="zh-CN"/>
        </w:rPr>
      </w:pPr>
      <w:r>
        <w:rPr>
          <w:rFonts w:ascii="Times New Roman" w:hAnsi="Times New Roman" w:eastAsia="黑体"/>
          <w:color w:val="000000"/>
          <w:sz w:val="32"/>
          <w:szCs w:val="32"/>
          <w:highlight w:val="none"/>
        </w:rPr>
        <w:t>附件</w:t>
      </w:r>
      <w:r>
        <w:rPr>
          <w:rFonts w:hint="eastAsia" w:ascii="Times New Roman" w:hAnsi="Times New Roman" w:eastAsia="黑体"/>
          <w:color w:val="000000"/>
          <w:sz w:val="32"/>
          <w:szCs w:val="32"/>
          <w:highlight w:val="none"/>
          <w:lang w:val="en-US" w:eastAsia="zh-CN"/>
        </w:rPr>
        <w:t>8</w:t>
      </w:r>
    </w:p>
    <w:p w14:paraId="1B91D0FC">
      <w:pPr>
        <w:pStyle w:val="2"/>
        <w:rPr>
          <w:rFonts w:hint="default"/>
          <w:lang w:val="en-US" w:eastAsia="zh-CN"/>
        </w:rPr>
      </w:pPr>
    </w:p>
    <w:p w14:paraId="2C1E1B13">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000000"/>
          <w:sz w:val="44"/>
          <w:szCs w:val="44"/>
          <w:highlight w:val="none"/>
          <w:lang w:val="en-US" w:eastAsia="zh-CN"/>
        </w:rPr>
      </w:pPr>
      <w:r>
        <w:rPr>
          <w:rFonts w:hint="eastAsia" w:ascii="Times New Roman" w:hAnsi="Times New Roman" w:eastAsia="方正小标宋简体" w:cs="Times New Roman"/>
          <w:color w:val="000000"/>
          <w:sz w:val="44"/>
          <w:szCs w:val="44"/>
          <w:highlight w:val="none"/>
        </w:rPr>
        <w:t>龙岩市</w:t>
      </w:r>
      <w:r>
        <w:rPr>
          <w:rFonts w:hint="eastAsia" w:ascii="Times New Roman" w:hAnsi="Times New Roman" w:eastAsia="方正小标宋简体" w:cs="Times New Roman"/>
          <w:color w:val="000000"/>
          <w:sz w:val="44"/>
          <w:szCs w:val="44"/>
          <w:highlight w:val="none"/>
          <w:lang w:val="en-US" w:eastAsia="zh-CN"/>
        </w:rPr>
        <w:t>工业互联网平台赋能中小企业</w:t>
      </w:r>
    </w:p>
    <w:p w14:paraId="61596F5B">
      <w:pPr>
        <w:keepNext w:val="0"/>
        <w:keepLines w:val="0"/>
        <w:pageBreakBefore w:val="0"/>
        <w:widowControl w:val="0"/>
        <w:kinsoku/>
        <w:wordWrap/>
        <w:overflowPunct/>
        <w:topLinePunct w:val="0"/>
        <w:autoSpaceDE/>
        <w:autoSpaceDN/>
        <w:bidi w:val="0"/>
        <w:adjustRightInd/>
        <w:snapToGrid/>
        <w:spacing w:line="600" w:lineRule="exact"/>
        <w:jc w:val="center"/>
        <w:textAlignment w:val="auto"/>
        <w:rPr>
          <w:rFonts w:hint="eastAsia" w:ascii="Times New Roman" w:hAnsi="Times New Roman" w:eastAsia="方正小标宋简体" w:cs="Times New Roman"/>
          <w:color w:val="000000"/>
          <w:sz w:val="44"/>
          <w:szCs w:val="44"/>
          <w:highlight w:val="none"/>
        </w:rPr>
      </w:pPr>
      <w:r>
        <w:rPr>
          <w:rFonts w:hint="eastAsia" w:ascii="Times New Roman" w:hAnsi="Times New Roman" w:eastAsia="方正小标宋简体" w:cs="Times New Roman"/>
          <w:color w:val="000000"/>
          <w:sz w:val="44"/>
          <w:szCs w:val="44"/>
          <w:highlight w:val="none"/>
          <w:lang w:val="en-US" w:eastAsia="zh-CN"/>
        </w:rPr>
        <w:t>数字化转型</w:t>
      </w:r>
      <w:r>
        <w:rPr>
          <w:rFonts w:hint="eastAsia" w:ascii="Times New Roman" w:hAnsi="Times New Roman" w:eastAsia="方正小标宋简体" w:cs="Times New Roman"/>
          <w:color w:val="000000"/>
          <w:sz w:val="44"/>
          <w:szCs w:val="44"/>
          <w:highlight w:val="none"/>
        </w:rPr>
        <w:t>项目报告书</w:t>
      </w:r>
    </w:p>
    <w:p w14:paraId="258E9C95">
      <w:pPr>
        <w:spacing w:line="540" w:lineRule="exact"/>
        <w:jc w:val="center"/>
        <w:rPr>
          <w:rFonts w:ascii="Times New Roman" w:hAnsi="Times New Roman" w:eastAsia="仿宋_GB2312"/>
          <w:color w:val="000000"/>
          <w:position w:val="6"/>
          <w:sz w:val="32"/>
          <w:szCs w:val="32"/>
          <w:highlight w:val="none"/>
          <w:lang w:val="zh-CN"/>
        </w:rPr>
      </w:pPr>
      <w:r>
        <w:rPr>
          <w:rFonts w:hint="eastAsia" w:ascii="楷体_GB2312" w:hAnsi="楷体_GB2312" w:eastAsia="楷体_GB2312" w:cs="楷体_GB2312"/>
          <w:color w:val="000000"/>
          <w:position w:val="6"/>
          <w:sz w:val="32"/>
          <w:szCs w:val="32"/>
          <w:highlight w:val="none"/>
          <w:lang w:val="zh-CN"/>
        </w:rPr>
        <w:t>（编写提纲）</w:t>
      </w:r>
    </w:p>
    <w:p w14:paraId="444A18C7">
      <w:pPr>
        <w:spacing w:line="540" w:lineRule="exact"/>
        <w:rPr>
          <w:rFonts w:ascii="Times New Roman" w:hAnsi="Times New Roman" w:eastAsia="仿宋_GB2312"/>
          <w:bCs/>
          <w:color w:val="000000"/>
          <w:sz w:val="32"/>
          <w:szCs w:val="32"/>
          <w:highlight w:val="none"/>
        </w:rPr>
      </w:pPr>
    </w:p>
    <w:p w14:paraId="5EA330E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黑体" w:cs="仿宋_GB2312"/>
          <w:color w:val="000000"/>
          <w:sz w:val="32"/>
          <w:szCs w:val="32"/>
          <w:highlight w:val="none"/>
          <w:lang w:val="en-US" w:eastAsia="zh-CN"/>
        </w:rPr>
      </w:pPr>
      <w:r>
        <w:rPr>
          <w:rFonts w:hint="eastAsia" w:ascii="黑体" w:hAnsi="黑体" w:eastAsia="黑体" w:cs="黑体"/>
          <w:color w:val="000000"/>
          <w:sz w:val="32"/>
          <w:szCs w:val="32"/>
          <w:highlight w:val="none"/>
          <w:lang w:eastAsia="zh-CN"/>
        </w:rPr>
        <w:t>一、</w:t>
      </w:r>
      <w:r>
        <w:rPr>
          <w:rFonts w:hint="eastAsia" w:ascii="黑体" w:hAnsi="黑体" w:eastAsia="黑体" w:cs="黑体"/>
          <w:color w:val="000000"/>
          <w:sz w:val="32"/>
          <w:szCs w:val="32"/>
          <w:highlight w:val="none"/>
        </w:rPr>
        <w:t>平台</w:t>
      </w:r>
      <w:r>
        <w:rPr>
          <w:rFonts w:hint="eastAsia" w:ascii="黑体" w:hAnsi="黑体" w:eastAsia="黑体" w:cs="黑体"/>
          <w:color w:val="000000"/>
          <w:sz w:val="32"/>
          <w:szCs w:val="32"/>
          <w:highlight w:val="none"/>
          <w:lang w:eastAsia="zh-CN"/>
        </w:rPr>
        <w:t>建设情况</w:t>
      </w:r>
    </w:p>
    <w:p w14:paraId="7CDACA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1.平台成立时间，资本组成结构，当前运营主体；</w:t>
      </w:r>
      <w:r>
        <w:rPr>
          <w:rFonts w:hint="eastAsia" w:ascii="仿宋_GB2312" w:hAnsi="仿宋_GB2312" w:eastAsia="仿宋_GB2312" w:cs="仿宋_GB2312"/>
          <w:color w:val="000000"/>
          <w:sz w:val="32"/>
          <w:szCs w:val="32"/>
          <w:highlight w:val="none"/>
          <w:lang w:val="zh-CN" w:eastAsia="zh-CN"/>
        </w:rPr>
        <w:t>平台</w:t>
      </w:r>
      <w:r>
        <w:rPr>
          <w:rFonts w:hint="eastAsia" w:ascii="仿宋_GB2312" w:hAnsi="仿宋_GB2312" w:eastAsia="仿宋_GB2312" w:cs="仿宋_GB2312"/>
          <w:color w:val="000000"/>
          <w:sz w:val="32"/>
          <w:szCs w:val="32"/>
          <w:highlight w:val="none"/>
          <w:lang w:val="en-US" w:eastAsia="zh-CN"/>
        </w:rPr>
        <w:t>发展经历的阶段；</w:t>
      </w:r>
    </w:p>
    <w:p w14:paraId="09E338E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2.研发创新能力，研发投入情况，核心技术优势，国家、省级科技进步奖情况，数字化领域发明专利数量，参与国家、行业、团体标准制定情况等。</w:t>
      </w:r>
    </w:p>
    <w:p w14:paraId="59E8143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二、平台运营情况</w:t>
      </w:r>
    </w:p>
    <w:p w14:paraId="044509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1.服务的行业和用户群体，平台面向用户采用的商业服务模式；</w:t>
      </w:r>
    </w:p>
    <w:p w14:paraId="76BEB63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平台投入</w:t>
      </w:r>
      <w:r>
        <w:rPr>
          <w:rFonts w:hint="eastAsia" w:ascii="仿宋_GB2312" w:hAnsi="仿宋_GB2312" w:eastAsia="仿宋_GB2312" w:cs="仿宋_GB2312"/>
          <w:color w:val="000000"/>
          <w:sz w:val="32"/>
          <w:szCs w:val="32"/>
          <w:highlight w:val="none"/>
          <w:lang w:eastAsia="zh-CN"/>
        </w:rPr>
        <w:t>、</w:t>
      </w:r>
      <w:r>
        <w:rPr>
          <w:rFonts w:hint="eastAsia" w:ascii="仿宋_GB2312" w:hAnsi="仿宋_GB2312" w:eastAsia="仿宋_GB2312" w:cs="仿宋_GB2312"/>
          <w:color w:val="000000"/>
          <w:sz w:val="32"/>
          <w:szCs w:val="32"/>
          <w:highlight w:val="none"/>
          <w:lang w:val="en-US" w:eastAsia="zh-CN"/>
        </w:rPr>
        <w:t>营收、利润、数据治理、安全防护等；</w:t>
      </w:r>
    </w:p>
    <w:p w14:paraId="72BC80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三、平台应用情况</w:t>
      </w:r>
    </w:p>
    <w:p w14:paraId="3DEDD0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1.典型服务案例；</w:t>
      </w:r>
    </w:p>
    <w:p w14:paraId="59B7C66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2.</w:t>
      </w:r>
      <w:r>
        <w:rPr>
          <w:rFonts w:hint="eastAsia" w:ascii="仿宋_GB2312" w:hAnsi="仿宋_GB2312" w:eastAsia="仿宋_GB2312" w:cs="仿宋_GB2312"/>
          <w:color w:val="000000"/>
          <w:sz w:val="32"/>
          <w:szCs w:val="32"/>
          <w:highlight w:val="none"/>
        </w:rPr>
        <w:t>形成</w:t>
      </w:r>
      <w:r>
        <w:rPr>
          <w:rFonts w:hint="eastAsia" w:ascii="仿宋_GB2312" w:hAnsi="仿宋_GB2312" w:eastAsia="仿宋_GB2312" w:cs="仿宋_GB2312"/>
          <w:color w:val="000000"/>
          <w:sz w:val="32"/>
          <w:szCs w:val="32"/>
          <w:highlight w:val="none"/>
          <w:lang w:val="en-US" w:eastAsia="zh-CN"/>
        </w:rPr>
        <w:t>的</w:t>
      </w:r>
      <w:r>
        <w:rPr>
          <w:rFonts w:hint="eastAsia" w:ascii="仿宋_GB2312" w:hAnsi="仿宋_GB2312" w:eastAsia="仿宋_GB2312" w:cs="仿宋_GB2312"/>
          <w:color w:val="000000"/>
          <w:sz w:val="32"/>
          <w:szCs w:val="32"/>
          <w:highlight w:val="none"/>
        </w:rPr>
        <w:t>工业互联网平台解决方案；</w:t>
      </w:r>
    </w:p>
    <w:p w14:paraId="3D8C6CB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sz w:val="32"/>
          <w:szCs w:val="32"/>
          <w:highlight w:val="none"/>
        </w:rPr>
      </w:pPr>
      <w:r>
        <w:rPr>
          <w:rFonts w:hint="eastAsia" w:ascii="仿宋_GB2312" w:hAnsi="仿宋_GB2312" w:eastAsia="仿宋_GB2312" w:cs="仿宋_GB2312"/>
          <w:color w:val="000000"/>
          <w:sz w:val="32"/>
          <w:szCs w:val="32"/>
          <w:highlight w:val="none"/>
          <w:lang w:val="en-US" w:eastAsia="zh-CN"/>
        </w:rPr>
        <w:t>3</w:t>
      </w:r>
      <w:r>
        <w:rPr>
          <w:rFonts w:hint="eastAsia" w:ascii="仿宋_GB2312" w:hAnsi="仿宋_GB2312" w:eastAsia="仿宋_GB2312" w:cs="仿宋_GB2312"/>
          <w:color w:val="000000"/>
          <w:sz w:val="32"/>
          <w:szCs w:val="32"/>
          <w:highlight w:val="none"/>
        </w:rPr>
        <w:t>.实施</w:t>
      </w:r>
      <w:r>
        <w:rPr>
          <w:rFonts w:hint="eastAsia" w:ascii="仿宋_GB2312" w:hAnsi="仿宋_GB2312" w:eastAsia="仿宋_GB2312" w:cs="仿宋_GB2312"/>
          <w:color w:val="000000"/>
          <w:sz w:val="32"/>
          <w:szCs w:val="32"/>
          <w:highlight w:val="none"/>
          <w:lang w:val="en-US" w:eastAsia="zh-CN"/>
        </w:rPr>
        <w:t>的</w:t>
      </w:r>
      <w:r>
        <w:rPr>
          <w:rFonts w:hint="eastAsia" w:ascii="仿宋_GB2312" w:hAnsi="仿宋_GB2312" w:eastAsia="仿宋_GB2312" w:cs="仿宋_GB2312"/>
          <w:color w:val="000000"/>
          <w:sz w:val="32"/>
          <w:szCs w:val="32"/>
          <w:highlight w:val="none"/>
        </w:rPr>
        <w:t>典型应用场景；</w:t>
      </w:r>
    </w:p>
    <w:p w14:paraId="0A4EE8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auto"/>
          <w:sz w:val="32"/>
          <w:szCs w:val="32"/>
          <w:highlight w:val="none"/>
          <w:lang w:eastAsia="zh-CN"/>
        </w:rPr>
        <w:sectPr>
          <w:pgSz w:w="11906" w:h="16838"/>
          <w:pgMar w:top="2098" w:right="1474" w:bottom="1417" w:left="1587" w:header="851" w:footer="992" w:gutter="0"/>
          <w:pgNumType w:fmt="numberInDash"/>
          <w:cols w:space="720" w:num="1"/>
          <w:rtlGutter w:val="0"/>
          <w:docGrid w:linePitch="312" w:charSpace="0"/>
        </w:sectPr>
      </w:pPr>
      <w:r>
        <w:rPr>
          <w:rFonts w:hint="eastAsia" w:ascii="仿宋_GB2312" w:hAnsi="仿宋_GB2312" w:eastAsia="仿宋_GB2312" w:cs="仿宋_GB2312"/>
          <w:color w:val="000000"/>
          <w:sz w:val="32"/>
          <w:szCs w:val="32"/>
          <w:highlight w:val="none"/>
          <w:lang w:val="en-US" w:eastAsia="zh-CN"/>
        </w:rPr>
        <w:t>4</w:t>
      </w:r>
      <w:r>
        <w:rPr>
          <w:rFonts w:hint="eastAsia" w:ascii="仿宋_GB2312" w:hAnsi="仿宋_GB2312" w:eastAsia="仿宋_GB2312" w:cs="仿宋_GB2312"/>
          <w:color w:val="000000"/>
          <w:sz w:val="32"/>
          <w:szCs w:val="32"/>
          <w:highlight w:val="none"/>
        </w:rPr>
        <w:t>.连接服务企业用户</w:t>
      </w:r>
      <w:r>
        <w:rPr>
          <w:rFonts w:hint="eastAsia" w:ascii="仿宋_GB2312" w:hAnsi="仿宋_GB2312" w:eastAsia="仿宋_GB2312" w:cs="仿宋_GB2312"/>
          <w:color w:val="000000"/>
          <w:sz w:val="32"/>
          <w:szCs w:val="32"/>
          <w:highlight w:val="none"/>
          <w:lang w:val="en-US" w:eastAsia="zh-CN"/>
        </w:rPr>
        <w:t>总</w:t>
      </w:r>
      <w:r>
        <w:rPr>
          <w:rFonts w:hint="eastAsia" w:ascii="仿宋_GB2312" w:hAnsi="仿宋_GB2312" w:eastAsia="仿宋_GB2312" w:cs="仿宋_GB2312"/>
          <w:color w:val="000000"/>
          <w:sz w:val="32"/>
          <w:szCs w:val="32"/>
          <w:highlight w:val="none"/>
        </w:rPr>
        <w:t>数，</w:t>
      </w:r>
      <w:r>
        <w:rPr>
          <w:rFonts w:hint="eastAsia" w:ascii="仿宋_GB2312" w:hAnsi="仿宋_GB2312" w:eastAsia="仿宋_GB2312" w:cs="仿宋_GB2312"/>
          <w:color w:val="000000"/>
          <w:sz w:val="32"/>
          <w:szCs w:val="32"/>
          <w:highlight w:val="none"/>
          <w:lang w:val="en-US" w:eastAsia="zh-CN"/>
        </w:rPr>
        <w:t>年度新增连接服务企业数，</w:t>
      </w:r>
      <w:r>
        <w:rPr>
          <w:rFonts w:hint="eastAsia" w:ascii="仿宋_GB2312" w:hAnsi="仿宋_GB2312" w:eastAsia="仿宋_GB2312" w:cs="仿宋_GB2312"/>
          <w:color w:val="000000"/>
          <w:sz w:val="32"/>
          <w:szCs w:val="32"/>
          <w:highlight w:val="none"/>
        </w:rPr>
        <w:t>服务用户效益提升情况等</w:t>
      </w:r>
      <w:r>
        <w:rPr>
          <w:rFonts w:hint="eastAsia" w:ascii="仿宋_GB2312" w:hAnsi="仿宋_GB2312" w:eastAsia="仿宋_GB2312" w:cs="仿宋_GB2312"/>
          <w:color w:val="000000"/>
          <w:sz w:val="32"/>
          <w:szCs w:val="32"/>
          <w:highlight w:val="none"/>
          <w:lang w:eastAsia="zh-CN"/>
        </w:rPr>
        <w:t>。</w:t>
      </w:r>
    </w:p>
    <w:p w14:paraId="37924838">
      <w:pPr>
        <w:rPr>
          <w:rFonts w:hint="eastAsia" w:ascii="Times New Roman" w:hAnsi="Times New Roman" w:eastAsia="黑体"/>
          <w:color w:val="000000"/>
          <w:sz w:val="32"/>
          <w:szCs w:val="32"/>
          <w:highlight w:val="none"/>
          <w:lang w:val="en-US" w:eastAsia="zh-CN"/>
        </w:rPr>
      </w:pPr>
      <w:r>
        <w:rPr>
          <w:rFonts w:ascii="Times New Roman" w:hAnsi="Times New Roman" w:eastAsia="黑体"/>
          <w:color w:val="000000"/>
          <w:sz w:val="32"/>
          <w:szCs w:val="32"/>
          <w:highlight w:val="none"/>
        </w:rPr>
        <w:t>附件</w:t>
      </w:r>
      <w:r>
        <w:rPr>
          <w:rFonts w:hint="eastAsia" w:ascii="Times New Roman" w:hAnsi="Times New Roman" w:eastAsia="黑体"/>
          <w:color w:val="000000"/>
          <w:sz w:val="32"/>
          <w:szCs w:val="32"/>
          <w:highlight w:val="none"/>
          <w:lang w:val="en-US" w:eastAsia="zh-CN"/>
        </w:rPr>
        <w:t>9</w:t>
      </w:r>
    </w:p>
    <w:p w14:paraId="1B3CEB0E">
      <w:pPr>
        <w:pStyle w:val="2"/>
        <w:keepNext w:val="0"/>
        <w:keepLines w:val="0"/>
        <w:pageBreakBefore w:val="0"/>
        <w:widowControl w:val="0"/>
        <w:kinsoku/>
        <w:wordWrap/>
        <w:overflowPunct/>
        <w:topLinePunct w:val="0"/>
        <w:autoSpaceDE/>
        <w:autoSpaceDN/>
        <w:bidi w:val="0"/>
        <w:adjustRightInd/>
        <w:snapToGrid/>
        <w:spacing w:line="200" w:lineRule="exact"/>
        <w:textAlignment w:val="auto"/>
        <w:rPr>
          <w:rFonts w:hint="default"/>
          <w:lang w:val="en-US" w:eastAsia="zh-CN"/>
        </w:rPr>
      </w:pPr>
    </w:p>
    <w:p w14:paraId="1EFB710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eastAsia" w:ascii="Times New Roman" w:hAnsi="Times New Roman" w:eastAsia="方正小标宋简体" w:cs="Times New Roman"/>
          <w:color w:val="000000"/>
          <w:sz w:val="44"/>
          <w:szCs w:val="44"/>
          <w:highlight w:val="none"/>
          <w:lang w:val="en-US" w:eastAsia="zh-CN"/>
        </w:rPr>
      </w:pPr>
      <w:r>
        <w:rPr>
          <w:rFonts w:hint="eastAsia" w:ascii="Times New Roman" w:hAnsi="Times New Roman" w:eastAsia="方正小标宋简体" w:cs="Times New Roman"/>
          <w:color w:val="000000"/>
          <w:sz w:val="44"/>
          <w:szCs w:val="44"/>
          <w:highlight w:val="none"/>
          <w:lang w:val="en-US" w:eastAsia="zh-CN"/>
        </w:rPr>
        <w:t>龙岩市中小企业“链式”数字化转型</w:t>
      </w:r>
    </w:p>
    <w:p w14:paraId="71A4A9E7">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Times New Roman" w:hAnsi="Times New Roman" w:eastAsia="方正小标宋简体"/>
          <w:color w:val="000000"/>
          <w:sz w:val="44"/>
          <w:szCs w:val="44"/>
          <w:highlight w:val="none"/>
        </w:rPr>
      </w:pPr>
      <w:r>
        <w:rPr>
          <w:rFonts w:hint="eastAsia" w:ascii="Times New Roman" w:hAnsi="Times New Roman" w:eastAsia="方正小标宋简体" w:cs="Times New Roman"/>
          <w:color w:val="000000"/>
          <w:sz w:val="44"/>
          <w:szCs w:val="44"/>
          <w:highlight w:val="none"/>
          <w:lang w:val="en-US" w:eastAsia="zh-CN"/>
        </w:rPr>
        <w:t>补助资金申请表</w:t>
      </w:r>
    </w:p>
    <w:p w14:paraId="65CE548C">
      <w:pPr>
        <w:pStyle w:val="2"/>
        <w:keepNext w:val="0"/>
        <w:keepLines w:val="0"/>
        <w:pageBreakBefore w:val="0"/>
        <w:widowControl w:val="0"/>
        <w:kinsoku/>
        <w:wordWrap/>
        <w:overflowPunct/>
        <w:topLinePunct w:val="0"/>
        <w:autoSpaceDE/>
        <w:autoSpaceDN/>
        <w:bidi w:val="0"/>
        <w:adjustRightInd/>
        <w:snapToGrid/>
        <w:spacing w:line="200" w:lineRule="exact"/>
        <w:textAlignment w:val="auto"/>
        <w:rPr>
          <w:color w:val="auto"/>
          <w:highlight w:val="none"/>
        </w:rPr>
      </w:pPr>
    </w:p>
    <w:tbl>
      <w:tblPr>
        <w:tblStyle w:val="10"/>
        <w:tblW w:w="0" w:type="auto"/>
        <w:tblInd w:w="0" w:type="dxa"/>
        <w:tblLayout w:type="fixed"/>
        <w:tblCellMar>
          <w:top w:w="0" w:type="dxa"/>
          <w:left w:w="108" w:type="dxa"/>
          <w:bottom w:w="0" w:type="dxa"/>
          <w:right w:w="108" w:type="dxa"/>
        </w:tblCellMar>
      </w:tblPr>
      <w:tblGrid>
        <w:gridCol w:w="1644"/>
        <w:gridCol w:w="3535"/>
        <w:gridCol w:w="1440"/>
        <w:gridCol w:w="2307"/>
      </w:tblGrid>
      <w:tr w14:paraId="2F180A43">
        <w:tblPrEx>
          <w:tblCellMar>
            <w:top w:w="0" w:type="dxa"/>
            <w:left w:w="108" w:type="dxa"/>
            <w:bottom w:w="0" w:type="dxa"/>
            <w:right w:w="108" w:type="dxa"/>
          </w:tblCellMar>
        </w:tblPrEx>
        <w:trPr>
          <w:trHeight w:val="163" w:hRule="atLeast"/>
        </w:trPr>
        <w:tc>
          <w:tcPr>
            <w:tcW w:w="8926" w:type="dxa"/>
            <w:gridSpan w:val="4"/>
            <w:tcBorders>
              <w:top w:val="single" w:color="auto" w:sz="4" w:space="0"/>
              <w:left w:val="single" w:color="auto" w:sz="4" w:space="0"/>
              <w:bottom w:val="single" w:color="auto" w:sz="4" w:space="0"/>
              <w:right w:val="single" w:color="auto" w:sz="4" w:space="0"/>
            </w:tcBorders>
            <w:noWrap w:val="0"/>
            <w:vAlign w:val="center"/>
          </w:tcPr>
          <w:p w14:paraId="3AAB3B5A">
            <w:pPr>
              <w:adjustRightInd w:val="0"/>
              <w:snapToGrid w:val="0"/>
              <w:spacing w:line="460" w:lineRule="exact"/>
              <w:jc w:val="center"/>
              <w:rPr>
                <w:rFonts w:hint="eastAsia" w:ascii="仿宋_GB2312" w:hAnsi="仿宋_GB2312" w:eastAsia="仿宋_GB2312" w:cs="仿宋_GB2312"/>
                <w:color w:val="000000"/>
                <w:sz w:val="28"/>
                <w:szCs w:val="28"/>
                <w:highlight w:val="none"/>
                <w:lang w:eastAsia="zh-CN"/>
              </w:rPr>
            </w:pPr>
            <w:r>
              <w:rPr>
                <w:rFonts w:hint="eastAsia" w:ascii="仿宋_GB2312" w:hAnsi="仿宋_GB2312" w:eastAsia="仿宋_GB2312" w:cs="仿宋_GB2312"/>
                <w:b/>
                <w:bCs/>
                <w:color w:val="000000"/>
                <w:sz w:val="28"/>
                <w:szCs w:val="28"/>
                <w:highlight w:val="none"/>
                <w:lang w:eastAsia="zh-CN"/>
              </w:rPr>
              <w:t>一、企业基本信息</w:t>
            </w:r>
          </w:p>
        </w:tc>
      </w:tr>
      <w:tr w14:paraId="1EABE961">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4A71A61D">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企业名称</w:t>
            </w:r>
          </w:p>
        </w:tc>
        <w:tc>
          <w:tcPr>
            <w:tcW w:w="7282" w:type="dxa"/>
            <w:gridSpan w:val="3"/>
            <w:tcBorders>
              <w:top w:val="single" w:color="auto" w:sz="4" w:space="0"/>
              <w:left w:val="single" w:color="auto" w:sz="4" w:space="0"/>
              <w:bottom w:val="single" w:color="auto" w:sz="4" w:space="0"/>
              <w:right w:val="single" w:color="auto" w:sz="4" w:space="0"/>
            </w:tcBorders>
            <w:noWrap w:val="0"/>
            <w:vAlign w:val="center"/>
          </w:tcPr>
          <w:p w14:paraId="024E1EC5">
            <w:pPr>
              <w:adjustRightInd w:val="0"/>
              <w:snapToGrid w:val="0"/>
              <w:spacing w:line="460" w:lineRule="exact"/>
              <w:jc w:val="center"/>
              <w:rPr>
                <w:rFonts w:hint="eastAsia" w:ascii="仿宋_GB2312" w:hAnsi="仿宋_GB2312" w:eastAsia="仿宋_GB2312" w:cs="仿宋_GB2312"/>
                <w:color w:val="000000"/>
                <w:sz w:val="28"/>
                <w:szCs w:val="28"/>
                <w:highlight w:val="none"/>
              </w:rPr>
            </w:pPr>
          </w:p>
        </w:tc>
      </w:tr>
      <w:tr w14:paraId="5F8B0C2F">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104E2818">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注册地址</w:t>
            </w:r>
          </w:p>
        </w:tc>
        <w:tc>
          <w:tcPr>
            <w:tcW w:w="7282" w:type="dxa"/>
            <w:gridSpan w:val="3"/>
            <w:tcBorders>
              <w:top w:val="single" w:color="auto" w:sz="4" w:space="0"/>
              <w:left w:val="single" w:color="auto" w:sz="4" w:space="0"/>
              <w:bottom w:val="single" w:color="auto" w:sz="4" w:space="0"/>
              <w:right w:val="single" w:color="auto" w:sz="4" w:space="0"/>
            </w:tcBorders>
            <w:noWrap w:val="0"/>
            <w:vAlign w:val="center"/>
          </w:tcPr>
          <w:p w14:paraId="32E5D96E">
            <w:pPr>
              <w:adjustRightInd w:val="0"/>
              <w:snapToGrid w:val="0"/>
              <w:spacing w:line="460" w:lineRule="exact"/>
              <w:jc w:val="center"/>
              <w:rPr>
                <w:rFonts w:hint="eastAsia" w:ascii="仿宋_GB2312" w:hAnsi="仿宋_GB2312" w:eastAsia="仿宋_GB2312" w:cs="仿宋_GB2312"/>
                <w:color w:val="000000"/>
                <w:sz w:val="28"/>
                <w:szCs w:val="28"/>
                <w:highlight w:val="none"/>
              </w:rPr>
            </w:pPr>
          </w:p>
        </w:tc>
      </w:tr>
      <w:tr w14:paraId="6B0DC574">
        <w:tblPrEx>
          <w:tblCellMar>
            <w:top w:w="0" w:type="dxa"/>
            <w:left w:w="108" w:type="dxa"/>
            <w:bottom w:w="0" w:type="dxa"/>
            <w:right w:w="108" w:type="dxa"/>
          </w:tblCellMar>
        </w:tblPrEx>
        <w:trPr>
          <w:trHeight w:val="321"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439F4E27">
            <w:pPr>
              <w:adjustRightInd w:val="0"/>
              <w:snapToGrid w:val="0"/>
              <w:spacing w:line="40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统一社会信用代码</w:t>
            </w:r>
          </w:p>
        </w:tc>
        <w:tc>
          <w:tcPr>
            <w:tcW w:w="7282" w:type="dxa"/>
            <w:gridSpan w:val="3"/>
            <w:tcBorders>
              <w:top w:val="single" w:color="auto" w:sz="4" w:space="0"/>
              <w:left w:val="single" w:color="auto" w:sz="4" w:space="0"/>
              <w:bottom w:val="single" w:color="auto" w:sz="4" w:space="0"/>
              <w:right w:val="single" w:color="auto" w:sz="4" w:space="0"/>
            </w:tcBorders>
            <w:noWrap w:val="0"/>
            <w:vAlign w:val="center"/>
          </w:tcPr>
          <w:p w14:paraId="2B5881FB">
            <w:pPr>
              <w:adjustRightInd w:val="0"/>
              <w:snapToGrid w:val="0"/>
              <w:spacing w:line="400" w:lineRule="exact"/>
              <w:jc w:val="center"/>
              <w:rPr>
                <w:rFonts w:hint="eastAsia" w:ascii="仿宋_GB2312" w:hAnsi="仿宋_GB2312" w:eastAsia="仿宋_GB2312" w:cs="仿宋_GB2312"/>
                <w:color w:val="000000"/>
                <w:sz w:val="28"/>
                <w:szCs w:val="28"/>
                <w:highlight w:val="none"/>
              </w:rPr>
            </w:pPr>
          </w:p>
          <w:p w14:paraId="774FA211">
            <w:pPr>
              <w:adjustRightInd w:val="0"/>
              <w:snapToGrid w:val="0"/>
              <w:spacing w:line="400" w:lineRule="exact"/>
              <w:jc w:val="center"/>
              <w:rPr>
                <w:rFonts w:hint="eastAsia" w:ascii="仿宋_GB2312" w:hAnsi="仿宋_GB2312" w:eastAsia="仿宋_GB2312" w:cs="仿宋_GB2312"/>
                <w:color w:val="000000"/>
                <w:sz w:val="28"/>
                <w:szCs w:val="28"/>
                <w:highlight w:val="none"/>
              </w:rPr>
            </w:pPr>
          </w:p>
        </w:tc>
      </w:tr>
      <w:tr w14:paraId="03145FD2">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2D514FA7">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法人代表</w:t>
            </w:r>
          </w:p>
        </w:tc>
        <w:tc>
          <w:tcPr>
            <w:tcW w:w="3535" w:type="dxa"/>
            <w:tcBorders>
              <w:top w:val="single" w:color="auto" w:sz="4" w:space="0"/>
              <w:left w:val="single" w:color="auto" w:sz="4" w:space="0"/>
              <w:bottom w:val="single" w:color="auto" w:sz="4" w:space="0"/>
              <w:right w:val="single" w:color="auto" w:sz="4" w:space="0"/>
            </w:tcBorders>
            <w:noWrap w:val="0"/>
            <w:vAlign w:val="center"/>
          </w:tcPr>
          <w:p w14:paraId="6831AC5C">
            <w:pPr>
              <w:adjustRightInd w:val="0"/>
              <w:snapToGrid w:val="0"/>
              <w:spacing w:line="460" w:lineRule="exact"/>
              <w:jc w:val="center"/>
              <w:rPr>
                <w:rFonts w:hint="eastAsia" w:ascii="仿宋_GB2312" w:hAnsi="仿宋_GB2312" w:eastAsia="仿宋_GB2312" w:cs="仿宋_GB2312"/>
                <w:color w:val="000000"/>
                <w:sz w:val="28"/>
                <w:szCs w:val="28"/>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16EB1581">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联系电话</w:t>
            </w:r>
          </w:p>
        </w:tc>
        <w:tc>
          <w:tcPr>
            <w:tcW w:w="2307" w:type="dxa"/>
            <w:tcBorders>
              <w:top w:val="single" w:color="auto" w:sz="4" w:space="0"/>
              <w:left w:val="single" w:color="auto" w:sz="4" w:space="0"/>
              <w:bottom w:val="single" w:color="auto" w:sz="4" w:space="0"/>
              <w:right w:val="single" w:color="auto" w:sz="4" w:space="0"/>
            </w:tcBorders>
            <w:noWrap w:val="0"/>
            <w:vAlign w:val="center"/>
          </w:tcPr>
          <w:p w14:paraId="42B8EFDC">
            <w:pPr>
              <w:adjustRightInd w:val="0"/>
              <w:snapToGrid w:val="0"/>
              <w:rPr>
                <w:rFonts w:hint="eastAsia" w:ascii="仿宋_GB2312" w:hAnsi="仿宋_GB2312" w:eastAsia="仿宋_GB2312" w:cs="仿宋_GB2312"/>
                <w:color w:val="000000"/>
                <w:sz w:val="28"/>
                <w:szCs w:val="28"/>
                <w:highlight w:val="none"/>
              </w:rPr>
            </w:pPr>
          </w:p>
        </w:tc>
      </w:tr>
      <w:tr w14:paraId="5BC4AF84">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045691B0">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联系人</w:t>
            </w:r>
          </w:p>
        </w:tc>
        <w:tc>
          <w:tcPr>
            <w:tcW w:w="3535" w:type="dxa"/>
            <w:tcBorders>
              <w:top w:val="single" w:color="auto" w:sz="4" w:space="0"/>
              <w:left w:val="single" w:color="auto" w:sz="4" w:space="0"/>
              <w:bottom w:val="single" w:color="auto" w:sz="4" w:space="0"/>
              <w:right w:val="single" w:color="auto" w:sz="4" w:space="0"/>
            </w:tcBorders>
            <w:noWrap w:val="0"/>
            <w:vAlign w:val="center"/>
          </w:tcPr>
          <w:p w14:paraId="6259E33F">
            <w:pPr>
              <w:adjustRightInd w:val="0"/>
              <w:snapToGrid w:val="0"/>
              <w:spacing w:line="460" w:lineRule="exact"/>
              <w:jc w:val="center"/>
              <w:rPr>
                <w:rFonts w:hint="eastAsia" w:ascii="仿宋_GB2312" w:hAnsi="仿宋_GB2312" w:eastAsia="仿宋_GB2312" w:cs="仿宋_GB2312"/>
                <w:color w:val="000000"/>
                <w:sz w:val="28"/>
                <w:szCs w:val="28"/>
                <w:highlight w:val="none"/>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1A43FDB">
            <w:pPr>
              <w:adjustRightInd w:val="0"/>
              <w:snapToGrid w:val="0"/>
              <w:spacing w:line="460" w:lineRule="exact"/>
              <w:jc w:val="center"/>
              <w:rPr>
                <w:rFonts w:hint="eastAsia" w:ascii="仿宋_GB2312" w:hAnsi="仿宋_GB2312" w:eastAsia="仿宋_GB2312" w:cs="仿宋_GB2312"/>
                <w:color w:val="000000"/>
                <w:sz w:val="28"/>
                <w:szCs w:val="28"/>
                <w:highlight w:val="none"/>
              </w:rPr>
            </w:pPr>
            <w:r>
              <w:rPr>
                <w:rFonts w:hint="eastAsia" w:ascii="仿宋_GB2312" w:hAnsi="仿宋_GB2312" w:eastAsia="仿宋_GB2312" w:cs="仿宋_GB2312"/>
                <w:color w:val="000000"/>
                <w:sz w:val="28"/>
                <w:szCs w:val="28"/>
                <w:highlight w:val="none"/>
              </w:rPr>
              <w:t>联系电话</w:t>
            </w:r>
          </w:p>
        </w:tc>
        <w:tc>
          <w:tcPr>
            <w:tcW w:w="2307" w:type="dxa"/>
            <w:tcBorders>
              <w:top w:val="single" w:color="auto" w:sz="4" w:space="0"/>
              <w:left w:val="single" w:color="auto" w:sz="4" w:space="0"/>
              <w:bottom w:val="single" w:color="auto" w:sz="4" w:space="0"/>
              <w:right w:val="single" w:color="auto" w:sz="4" w:space="0"/>
            </w:tcBorders>
            <w:noWrap w:val="0"/>
            <w:vAlign w:val="center"/>
          </w:tcPr>
          <w:p w14:paraId="471414A2">
            <w:pPr>
              <w:adjustRightInd w:val="0"/>
              <w:snapToGrid w:val="0"/>
              <w:rPr>
                <w:rFonts w:hint="eastAsia" w:ascii="仿宋_GB2312" w:hAnsi="仿宋_GB2312" w:eastAsia="仿宋_GB2312" w:cs="仿宋_GB2312"/>
                <w:color w:val="000000"/>
                <w:sz w:val="28"/>
                <w:szCs w:val="28"/>
                <w:highlight w:val="none"/>
              </w:rPr>
            </w:pPr>
          </w:p>
        </w:tc>
      </w:tr>
      <w:tr w14:paraId="476594F1">
        <w:tblPrEx>
          <w:tblCellMar>
            <w:top w:w="0" w:type="dxa"/>
            <w:left w:w="108" w:type="dxa"/>
            <w:bottom w:w="0" w:type="dxa"/>
            <w:right w:w="108" w:type="dxa"/>
          </w:tblCellMar>
        </w:tblPrEx>
        <w:trPr>
          <w:trHeight w:val="7256"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4ECF33D1">
            <w:pPr>
              <w:adjustRightInd w:val="0"/>
              <w:snapToGrid w:val="0"/>
              <w:spacing w:line="460" w:lineRule="exact"/>
              <w:jc w:val="center"/>
              <w:rPr>
                <w:rFonts w:hint="eastAsia" w:ascii="仿宋_GB2312" w:hAnsi="仿宋_GB2312" w:eastAsia="仿宋_GB2312" w:cs="仿宋_GB2312"/>
                <w:color w:val="000000"/>
                <w:sz w:val="28"/>
                <w:szCs w:val="28"/>
                <w:highlight w:val="none"/>
                <w:lang w:eastAsia="zh-CN"/>
              </w:rPr>
            </w:pPr>
            <w:r>
              <w:rPr>
                <w:rFonts w:hint="eastAsia" w:ascii="仿宋_GB2312" w:hAnsi="仿宋_GB2312" w:eastAsia="仿宋_GB2312" w:cs="仿宋_GB2312"/>
                <w:color w:val="000000"/>
                <w:sz w:val="28"/>
                <w:szCs w:val="28"/>
                <w:highlight w:val="none"/>
                <w:lang w:eastAsia="zh-CN"/>
              </w:rPr>
              <w:t>企业</w:t>
            </w:r>
          </w:p>
          <w:p w14:paraId="4642E1D5">
            <w:pPr>
              <w:adjustRightInd w:val="0"/>
              <w:snapToGrid w:val="0"/>
              <w:spacing w:line="460" w:lineRule="exact"/>
              <w:jc w:val="center"/>
              <w:rPr>
                <w:rFonts w:hint="eastAsia" w:ascii="仿宋_GB2312" w:hAnsi="仿宋_GB2312" w:eastAsia="仿宋_GB2312" w:cs="仿宋_GB2312"/>
                <w:color w:val="000000"/>
                <w:sz w:val="28"/>
                <w:szCs w:val="28"/>
                <w:highlight w:val="none"/>
                <w:lang w:eastAsia="zh-CN"/>
              </w:rPr>
            </w:pPr>
            <w:r>
              <w:rPr>
                <w:rFonts w:hint="eastAsia" w:ascii="仿宋_GB2312" w:hAnsi="仿宋_GB2312" w:eastAsia="仿宋_GB2312" w:cs="仿宋_GB2312"/>
                <w:color w:val="000000"/>
                <w:sz w:val="28"/>
                <w:szCs w:val="28"/>
                <w:highlight w:val="none"/>
                <w:lang w:eastAsia="zh-CN"/>
              </w:rPr>
              <w:t>基本情况</w:t>
            </w:r>
          </w:p>
        </w:tc>
        <w:tc>
          <w:tcPr>
            <w:tcW w:w="7282" w:type="dxa"/>
            <w:gridSpan w:val="3"/>
            <w:tcBorders>
              <w:top w:val="single" w:color="auto" w:sz="4" w:space="0"/>
              <w:left w:val="single" w:color="auto" w:sz="4" w:space="0"/>
              <w:bottom w:val="single" w:color="auto" w:sz="4" w:space="0"/>
              <w:right w:val="single" w:color="auto" w:sz="4" w:space="0"/>
            </w:tcBorders>
            <w:noWrap w:val="0"/>
            <w:vAlign w:val="center"/>
          </w:tcPr>
          <w:p w14:paraId="1829A875">
            <w:pPr>
              <w:adjustRightInd w:val="0"/>
              <w:snapToGrid w:val="0"/>
              <w:rPr>
                <w:rFonts w:hint="eastAsia"/>
              </w:rPr>
            </w:pPr>
          </w:p>
          <w:p w14:paraId="25F6C5E5">
            <w:pPr>
              <w:pStyle w:val="6"/>
              <w:rPr>
                <w:rFonts w:hint="eastAsia"/>
              </w:rPr>
            </w:pPr>
          </w:p>
          <w:p w14:paraId="055D7F71">
            <w:pPr>
              <w:rPr>
                <w:rFonts w:hint="eastAsia"/>
              </w:rPr>
            </w:pPr>
          </w:p>
        </w:tc>
      </w:tr>
      <w:tr w14:paraId="0021988C">
        <w:tblPrEx>
          <w:tblCellMar>
            <w:top w:w="0" w:type="dxa"/>
            <w:left w:w="108" w:type="dxa"/>
            <w:bottom w:w="0" w:type="dxa"/>
            <w:right w:w="108" w:type="dxa"/>
          </w:tblCellMar>
        </w:tblPrEx>
        <w:trPr>
          <w:trHeight w:val="163" w:hRule="atLeast"/>
        </w:trPr>
        <w:tc>
          <w:tcPr>
            <w:tcW w:w="8926" w:type="dxa"/>
            <w:gridSpan w:val="4"/>
            <w:tcBorders>
              <w:top w:val="single" w:color="auto" w:sz="4" w:space="0"/>
              <w:left w:val="single" w:color="auto" w:sz="4" w:space="0"/>
              <w:bottom w:val="single" w:color="auto" w:sz="4" w:space="0"/>
              <w:right w:val="single" w:color="auto" w:sz="4" w:space="0"/>
            </w:tcBorders>
            <w:noWrap w:val="0"/>
            <w:vAlign w:val="center"/>
          </w:tcPr>
          <w:p w14:paraId="59C5611D">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b/>
                <w:bCs/>
                <w:color w:val="000000"/>
                <w:sz w:val="28"/>
                <w:szCs w:val="28"/>
                <w:highlight w:val="none"/>
                <w:lang w:val="en-US" w:eastAsia="zh-CN"/>
              </w:rPr>
              <w:t>二、“链式”转型情况</w:t>
            </w:r>
          </w:p>
        </w:tc>
      </w:tr>
      <w:tr w14:paraId="7A8C736A">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29296B37">
            <w:pPr>
              <w:adjustRightInd w:val="0"/>
              <w:snapToGrid w:val="0"/>
              <w:spacing w:line="4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000000"/>
                <w:sz w:val="28"/>
                <w:szCs w:val="28"/>
                <w:highlight w:val="none"/>
                <w:lang w:val="en-US" w:eastAsia="zh-CN"/>
              </w:rPr>
              <w:t>“链式”转型项目名称</w:t>
            </w:r>
          </w:p>
        </w:tc>
        <w:tc>
          <w:tcPr>
            <w:tcW w:w="7282" w:type="dxa"/>
            <w:gridSpan w:val="3"/>
            <w:tcBorders>
              <w:top w:val="single" w:color="auto" w:sz="4" w:space="0"/>
              <w:left w:val="single" w:color="auto" w:sz="4" w:space="0"/>
              <w:bottom w:val="single" w:color="auto" w:sz="4" w:space="0"/>
              <w:right w:val="single" w:color="auto" w:sz="4" w:space="0"/>
            </w:tcBorders>
            <w:noWrap w:val="0"/>
            <w:vAlign w:val="center"/>
          </w:tcPr>
          <w:p w14:paraId="2E20E0ED">
            <w:pPr>
              <w:adjustRightInd w:val="0"/>
              <w:snapToGrid w:val="0"/>
              <w:spacing w:line="460" w:lineRule="exact"/>
              <w:jc w:val="center"/>
              <w:rPr>
                <w:rFonts w:hint="eastAsia" w:ascii="仿宋_GB2312" w:hAnsi="仿宋_GB2312" w:eastAsia="仿宋_GB2312" w:cs="仿宋_GB2312"/>
                <w:color w:val="000000"/>
                <w:kern w:val="2"/>
                <w:sz w:val="28"/>
                <w:szCs w:val="28"/>
                <w:highlight w:val="none"/>
                <w:lang w:val="en-US" w:eastAsia="zh-CN" w:bidi="ar-SA"/>
              </w:rPr>
            </w:pPr>
            <w:r>
              <w:rPr>
                <w:rFonts w:hint="eastAsia" w:ascii="仿宋_GB2312" w:hAnsi="仿宋_GB2312" w:eastAsia="仿宋_GB2312" w:cs="仿宋_GB2312"/>
                <w:color w:val="000000"/>
                <w:sz w:val="28"/>
                <w:szCs w:val="28"/>
                <w:highlight w:val="none"/>
                <w:lang w:val="en-US" w:eastAsia="zh-CN"/>
              </w:rPr>
              <w:t>例如“XX 企业通过 XX(具体做法,如 XX 技术/XX 平台等)推动 XX(具体成效)</w:t>
            </w:r>
          </w:p>
        </w:tc>
      </w:tr>
      <w:tr w14:paraId="085ED859">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4604D82D">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“链式”转型服务模式</w:t>
            </w:r>
          </w:p>
        </w:tc>
        <w:tc>
          <w:tcPr>
            <w:tcW w:w="7282" w:type="dxa"/>
            <w:gridSpan w:val="3"/>
            <w:tcBorders>
              <w:top w:val="single" w:color="auto" w:sz="4" w:space="0"/>
              <w:left w:val="single" w:color="auto" w:sz="4" w:space="0"/>
              <w:bottom w:val="single" w:color="auto" w:sz="4" w:space="0"/>
              <w:right w:val="single" w:color="auto" w:sz="4" w:space="0"/>
            </w:tcBorders>
            <w:noWrap w:val="0"/>
            <w:vAlign w:val="center"/>
          </w:tcPr>
          <w:p w14:paraId="4EFB0251">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(技术赋能/供应链赋能/平台赋能/生态赋能/绿色赋能)</w:t>
            </w:r>
          </w:p>
        </w:tc>
      </w:tr>
      <w:tr w14:paraId="27B29A4D">
        <w:tblPrEx>
          <w:tblCellMar>
            <w:top w:w="0" w:type="dxa"/>
            <w:left w:w="108" w:type="dxa"/>
            <w:bottom w:w="0" w:type="dxa"/>
            <w:right w:w="108" w:type="dxa"/>
          </w:tblCellMar>
        </w:tblPrEx>
        <w:trPr>
          <w:trHeight w:val="163" w:hRule="atLeast"/>
        </w:trPr>
        <w:tc>
          <w:tcPr>
            <w:tcW w:w="1644" w:type="dxa"/>
            <w:tcBorders>
              <w:top w:val="single" w:color="auto" w:sz="4" w:space="0"/>
              <w:left w:val="single" w:color="auto" w:sz="4" w:space="0"/>
              <w:bottom w:val="single" w:color="auto" w:sz="4" w:space="0"/>
              <w:right w:val="single" w:color="auto" w:sz="4" w:space="0"/>
            </w:tcBorders>
            <w:noWrap w:val="0"/>
            <w:vAlign w:val="center"/>
          </w:tcPr>
          <w:p w14:paraId="31F89566">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产业链供应链上下游合作企业数</w:t>
            </w:r>
          </w:p>
        </w:tc>
        <w:tc>
          <w:tcPr>
            <w:tcW w:w="3535" w:type="dxa"/>
            <w:tcBorders>
              <w:top w:val="single" w:color="auto" w:sz="4" w:space="0"/>
              <w:left w:val="single" w:color="auto" w:sz="4" w:space="0"/>
              <w:bottom w:val="single" w:color="auto" w:sz="4" w:space="0"/>
              <w:right w:val="single" w:color="auto" w:sz="4" w:space="0"/>
            </w:tcBorders>
            <w:noWrap w:val="0"/>
            <w:vAlign w:val="center"/>
          </w:tcPr>
          <w:p w14:paraId="39408601">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08A35C56">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累计完成数字化改造企业数</w:t>
            </w:r>
          </w:p>
        </w:tc>
        <w:tc>
          <w:tcPr>
            <w:tcW w:w="2307" w:type="dxa"/>
            <w:tcBorders>
              <w:top w:val="single" w:color="auto" w:sz="4" w:space="0"/>
              <w:left w:val="single" w:color="auto" w:sz="4" w:space="0"/>
              <w:bottom w:val="single" w:color="auto" w:sz="4" w:space="0"/>
              <w:right w:val="single" w:color="auto" w:sz="4" w:space="0"/>
            </w:tcBorders>
            <w:noWrap w:val="0"/>
            <w:vAlign w:val="center"/>
          </w:tcPr>
          <w:p w14:paraId="6DD57F52">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p>
        </w:tc>
      </w:tr>
      <w:tr w14:paraId="0E89502C">
        <w:tblPrEx>
          <w:tblCellMar>
            <w:top w:w="0" w:type="dxa"/>
            <w:left w:w="108" w:type="dxa"/>
            <w:bottom w:w="0" w:type="dxa"/>
            <w:right w:w="108" w:type="dxa"/>
          </w:tblCellMar>
        </w:tblPrEx>
        <w:trPr>
          <w:trHeight w:val="1781" w:hRule="atLeast"/>
        </w:trPr>
        <w:tc>
          <w:tcPr>
            <w:tcW w:w="8926" w:type="dxa"/>
            <w:gridSpan w:val="4"/>
            <w:tcBorders>
              <w:left w:val="single" w:color="auto" w:sz="4" w:space="0"/>
              <w:bottom w:val="single" w:color="auto" w:sz="4" w:space="0"/>
              <w:right w:val="single" w:color="auto" w:sz="4" w:space="0"/>
            </w:tcBorders>
            <w:noWrap w:val="0"/>
            <w:vAlign w:val="center"/>
          </w:tcPr>
          <w:p w14:paraId="465A224A">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r>
              <w:rPr>
                <w:rFonts w:hint="eastAsia" w:ascii="仿宋_GB2312" w:hAnsi="仿宋_GB2312" w:eastAsia="仿宋_GB2312" w:cs="仿宋_GB2312"/>
                <w:color w:val="000000"/>
                <w:sz w:val="28"/>
                <w:szCs w:val="28"/>
                <w:highlight w:val="none"/>
                <w:lang w:val="en-US" w:eastAsia="zh-CN"/>
              </w:rPr>
              <w:t>“链式”转型情况及取得的成效、相关经验、建议（500字以内）</w:t>
            </w:r>
          </w:p>
          <w:p w14:paraId="3610B3B9">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p>
          <w:p w14:paraId="19CEE808">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p>
          <w:p w14:paraId="63550450">
            <w:pPr>
              <w:pStyle w:val="6"/>
              <w:rPr>
                <w:rFonts w:hint="eastAsia" w:ascii="仿宋_GB2312" w:hAnsi="仿宋_GB2312" w:eastAsia="仿宋_GB2312" w:cs="仿宋_GB2312"/>
                <w:color w:val="000000"/>
                <w:sz w:val="28"/>
                <w:szCs w:val="28"/>
                <w:highlight w:val="none"/>
                <w:lang w:val="en-US" w:eastAsia="zh-CN"/>
              </w:rPr>
            </w:pPr>
          </w:p>
          <w:p w14:paraId="4D7BE515">
            <w:pPr>
              <w:rPr>
                <w:rFonts w:hint="eastAsia" w:ascii="仿宋_GB2312" w:hAnsi="仿宋_GB2312" w:eastAsia="仿宋_GB2312" w:cs="仿宋_GB2312"/>
                <w:color w:val="000000"/>
                <w:sz w:val="28"/>
                <w:szCs w:val="28"/>
                <w:highlight w:val="none"/>
                <w:lang w:val="en-US" w:eastAsia="zh-CN"/>
              </w:rPr>
            </w:pPr>
          </w:p>
          <w:p w14:paraId="2F7D247D">
            <w:pPr>
              <w:pStyle w:val="6"/>
              <w:rPr>
                <w:rFonts w:hint="eastAsia" w:ascii="仿宋_GB2312" w:hAnsi="仿宋_GB2312" w:eastAsia="仿宋_GB2312" w:cs="仿宋_GB2312"/>
                <w:color w:val="000000"/>
                <w:sz w:val="28"/>
                <w:szCs w:val="28"/>
                <w:highlight w:val="none"/>
                <w:lang w:val="en-US" w:eastAsia="zh-CN"/>
              </w:rPr>
            </w:pPr>
          </w:p>
          <w:p w14:paraId="62D1FFFC">
            <w:pPr>
              <w:rPr>
                <w:rFonts w:hint="eastAsia" w:ascii="仿宋_GB2312" w:hAnsi="仿宋_GB2312" w:eastAsia="仿宋_GB2312" w:cs="仿宋_GB2312"/>
                <w:color w:val="000000"/>
                <w:sz w:val="28"/>
                <w:szCs w:val="28"/>
                <w:highlight w:val="none"/>
                <w:lang w:val="en-US" w:eastAsia="zh-CN"/>
              </w:rPr>
            </w:pPr>
          </w:p>
          <w:p w14:paraId="4A242707">
            <w:pPr>
              <w:pStyle w:val="6"/>
              <w:rPr>
                <w:rFonts w:hint="eastAsia" w:ascii="仿宋_GB2312" w:hAnsi="仿宋_GB2312" w:eastAsia="仿宋_GB2312" w:cs="仿宋_GB2312"/>
                <w:color w:val="000000"/>
                <w:sz w:val="28"/>
                <w:szCs w:val="28"/>
                <w:highlight w:val="none"/>
                <w:lang w:val="en-US" w:eastAsia="zh-CN"/>
              </w:rPr>
            </w:pPr>
          </w:p>
          <w:p w14:paraId="0AC86BCA">
            <w:pPr>
              <w:rPr>
                <w:rFonts w:hint="eastAsia"/>
                <w:lang w:val="en-US" w:eastAsia="zh-CN"/>
              </w:rPr>
            </w:pPr>
          </w:p>
          <w:p w14:paraId="64D4C49B">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p>
          <w:p w14:paraId="6635B46F">
            <w:pPr>
              <w:pStyle w:val="6"/>
              <w:rPr>
                <w:rFonts w:hint="eastAsia" w:ascii="仿宋_GB2312" w:hAnsi="仿宋_GB2312" w:eastAsia="仿宋_GB2312" w:cs="仿宋_GB2312"/>
                <w:color w:val="000000"/>
                <w:sz w:val="28"/>
                <w:szCs w:val="28"/>
                <w:highlight w:val="none"/>
                <w:lang w:val="en-US" w:eastAsia="zh-CN"/>
              </w:rPr>
            </w:pPr>
          </w:p>
          <w:p w14:paraId="1F72B434">
            <w:pPr>
              <w:rPr>
                <w:rFonts w:hint="eastAsia"/>
                <w:lang w:val="en-US" w:eastAsia="zh-CN"/>
              </w:rPr>
            </w:pPr>
          </w:p>
          <w:p w14:paraId="1E57B523">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p>
          <w:p w14:paraId="4952DF7F">
            <w:pPr>
              <w:adjustRightInd w:val="0"/>
              <w:snapToGrid w:val="0"/>
              <w:spacing w:line="460" w:lineRule="exact"/>
              <w:jc w:val="center"/>
              <w:rPr>
                <w:rFonts w:hint="eastAsia" w:ascii="仿宋_GB2312" w:hAnsi="仿宋_GB2312" w:eastAsia="仿宋_GB2312" w:cs="仿宋_GB2312"/>
                <w:color w:val="000000"/>
                <w:sz w:val="28"/>
                <w:szCs w:val="28"/>
                <w:highlight w:val="none"/>
                <w:lang w:val="en-US" w:eastAsia="zh-CN"/>
              </w:rPr>
            </w:pPr>
          </w:p>
        </w:tc>
      </w:tr>
    </w:tbl>
    <w:p w14:paraId="4DF363F0">
      <w:pPr>
        <w:rPr>
          <w:rFonts w:ascii="Times New Roman" w:hAnsi="Times New Roman" w:eastAsia="黑体"/>
          <w:color w:val="000000"/>
          <w:sz w:val="32"/>
          <w:szCs w:val="32"/>
          <w:highlight w:val="none"/>
        </w:rPr>
      </w:pPr>
    </w:p>
    <w:p w14:paraId="088C4D78">
      <w:pPr>
        <w:rPr>
          <w:rFonts w:ascii="Times New Roman" w:hAnsi="Times New Roman" w:eastAsia="黑体"/>
          <w:color w:val="000000"/>
          <w:sz w:val="32"/>
          <w:szCs w:val="32"/>
          <w:highlight w:val="none"/>
        </w:rPr>
        <w:sectPr>
          <w:footerReference r:id="rId5" w:type="default"/>
          <w:pgSz w:w="11906" w:h="16838"/>
          <w:pgMar w:top="2098" w:right="1474" w:bottom="1417" w:left="1587" w:header="851" w:footer="992" w:gutter="0"/>
          <w:pgNumType w:fmt="numberInDash"/>
          <w:cols w:space="720" w:num="1"/>
          <w:rtlGutter w:val="0"/>
          <w:docGrid w:linePitch="312" w:charSpace="0"/>
        </w:sectPr>
      </w:pPr>
    </w:p>
    <w:p w14:paraId="0832EB94">
      <w:pPr>
        <w:pStyle w:val="12"/>
        <w:rPr>
          <w:rFonts w:hint="eastAsia" w:ascii="Times New Roman" w:hAnsi="Times New Roman" w:eastAsia="黑体" w:cs="Times New Roman"/>
          <w:color w:val="auto"/>
          <w:sz w:val="32"/>
          <w:szCs w:val="32"/>
          <w:highlight w:val="none"/>
          <w:lang w:val="en-US" w:eastAsia="zh-CN"/>
        </w:rPr>
      </w:pPr>
      <w:r>
        <w:rPr>
          <w:rFonts w:hint="default" w:ascii="Times New Roman" w:hAnsi="Times New Roman" w:eastAsia="黑体" w:cs="Times New Roman"/>
          <w:color w:val="auto"/>
          <w:sz w:val="32"/>
          <w:szCs w:val="32"/>
          <w:highlight w:val="none"/>
          <w:lang w:val="en-US" w:eastAsia="zh-CN"/>
        </w:rPr>
        <w:t>附件</w:t>
      </w:r>
      <w:r>
        <w:rPr>
          <w:rFonts w:hint="eastAsia" w:ascii="Times New Roman" w:hAnsi="Times New Roman" w:eastAsia="黑体" w:cs="Times New Roman"/>
          <w:color w:val="auto"/>
          <w:sz w:val="32"/>
          <w:szCs w:val="32"/>
          <w:highlight w:val="none"/>
          <w:lang w:val="en-US" w:eastAsia="zh-CN"/>
        </w:rPr>
        <w:t>10</w:t>
      </w:r>
    </w:p>
    <w:p w14:paraId="55341965">
      <w:pPr>
        <w:pStyle w:val="12"/>
        <w:rPr>
          <w:rFonts w:hint="default" w:ascii="Times New Roman" w:hAnsi="Times New Roman" w:eastAsia="黑体" w:cs="Times New Roman"/>
          <w:color w:val="auto"/>
          <w:sz w:val="32"/>
          <w:szCs w:val="32"/>
          <w:highlight w:val="none"/>
          <w:lang w:val="en-US" w:eastAsia="zh-CN"/>
        </w:rPr>
      </w:pPr>
    </w:p>
    <w:p w14:paraId="5F36ECCC">
      <w:pPr>
        <w:keepNext w:val="0"/>
        <w:keepLines w:val="0"/>
        <w:pageBreakBefore w:val="0"/>
        <w:widowControl/>
        <w:kinsoku/>
        <w:wordWrap/>
        <w:overflowPunct/>
        <w:topLinePunct w:val="0"/>
        <w:autoSpaceDE/>
        <w:autoSpaceDN/>
        <w:bidi w:val="0"/>
        <w:adjustRightInd/>
        <w:snapToGrid w:val="0"/>
        <w:spacing w:line="600" w:lineRule="exact"/>
        <w:jc w:val="center"/>
        <w:textAlignment w:val="auto"/>
        <w:rPr>
          <w:rFonts w:hint="eastAsia" w:ascii="Times New Roman" w:hAnsi="Times New Roman" w:eastAsia="方正小标宋简体"/>
          <w:color w:val="auto"/>
          <w:sz w:val="44"/>
          <w:szCs w:val="44"/>
          <w:highlight w:val="none"/>
          <w:lang w:val="en-US" w:eastAsia="zh-CN"/>
        </w:rPr>
      </w:pPr>
      <w:r>
        <w:rPr>
          <w:rFonts w:hint="eastAsia" w:ascii="Times New Roman" w:hAnsi="Times New Roman" w:eastAsia="方正小标宋简体"/>
          <w:color w:val="auto"/>
          <w:sz w:val="44"/>
          <w:szCs w:val="44"/>
          <w:highlight w:val="none"/>
          <w:lang w:eastAsia="zh-CN"/>
        </w:rPr>
        <w:t>龙岩市</w:t>
      </w:r>
      <w:r>
        <w:rPr>
          <w:rFonts w:hint="eastAsia" w:ascii="Times New Roman" w:hAnsi="Times New Roman" w:eastAsia="方正小标宋简体"/>
          <w:color w:val="auto"/>
          <w:sz w:val="44"/>
          <w:szCs w:val="44"/>
          <w:highlight w:val="none"/>
          <w:lang w:val="en-US" w:eastAsia="zh-CN"/>
        </w:rPr>
        <w:t>中小企业“链式”数字化转型</w:t>
      </w:r>
    </w:p>
    <w:p w14:paraId="4CCD6892">
      <w:pPr>
        <w:keepNext w:val="0"/>
        <w:keepLines w:val="0"/>
        <w:pageBreakBefore w:val="0"/>
        <w:widowControl/>
        <w:kinsoku/>
        <w:wordWrap/>
        <w:overflowPunct/>
        <w:topLinePunct w:val="0"/>
        <w:autoSpaceDE/>
        <w:autoSpaceDN/>
        <w:bidi w:val="0"/>
        <w:adjustRightInd/>
        <w:snapToGrid w:val="0"/>
        <w:spacing w:line="600" w:lineRule="exact"/>
        <w:jc w:val="center"/>
        <w:textAlignment w:val="auto"/>
        <w:rPr>
          <w:rFonts w:hint="eastAsia" w:ascii="黑体" w:hAnsi="黑体" w:eastAsia="黑体"/>
          <w:color w:val="auto"/>
          <w:sz w:val="44"/>
          <w:szCs w:val="44"/>
          <w:highlight w:val="none"/>
        </w:rPr>
      </w:pPr>
      <w:r>
        <w:rPr>
          <w:rFonts w:hint="eastAsia" w:ascii="Times New Roman" w:hAnsi="Times New Roman" w:eastAsia="方正小标宋简体"/>
          <w:color w:val="auto"/>
          <w:sz w:val="44"/>
          <w:szCs w:val="44"/>
          <w:highlight w:val="none"/>
          <w:lang w:val="en-US" w:eastAsia="zh-CN"/>
        </w:rPr>
        <w:t>项目</w:t>
      </w:r>
      <w:r>
        <w:rPr>
          <w:rFonts w:hint="eastAsia" w:ascii="Times New Roman" w:hAnsi="Times New Roman" w:eastAsia="方正小标宋简体"/>
          <w:color w:val="auto"/>
          <w:sz w:val="44"/>
          <w:szCs w:val="44"/>
          <w:highlight w:val="none"/>
          <w:lang w:eastAsia="zh-CN"/>
        </w:rPr>
        <w:t>报告书</w:t>
      </w:r>
    </w:p>
    <w:p w14:paraId="37193921">
      <w:pPr>
        <w:spacing w:line="540" w:lineRule="exact"/>
        <w:jc w:val="center"/>
        <w:rPr>
          <w:rFonts w:ascii="Times New Roman" w:hAnsi="Times New Roman" w:eastAsia="仿宋_GB2312"/>
          <w:color w:val="000000"/>
          <w:position w:val="6"/>
          <w:sz w:val="32"/>
          <w:szCs w:val="32"/>
          <w:highlight w:val="none"/>
          <w:lang w:val="zh-CN"/>
        </w:rPr>
      </w:pPr>
      <w:r>
        <w:rPr>
          <w:rFonts w:hint="eastAsia" w:ascii="楷体_GB2312" w:hAnsi="楷体_GB2312" w:eastAsia="楷体_GB2312" w:cs="楷体_GB2312"/>
          <w:color w:val="000000"/>
          <w:position w:val="6"/>
          <w:sz w:val="32"/>
          <w:szCs w:val="32"/>
          <w:highlight w:val="none"/>
          <w:lang w:val="zh-CN"/>
        </w:rPr>
        <w:t>（编写提纲）</w:t>
      </w:r>
    </w:p>
    <w:p w14:paraId="176369C9">
      <w:pPr>
        <w:keepNext w:val="0"/>
        <w:keepLines w:val="0"/>
        <w:pageBreakBefore w:val="0"/>
        <w:widowControl w:val="0"/>
        <w:numPr>
          <w:ilvl w:val="0"/>
          <w:numId w:val="0"/>
        </w:numPr>
        <w:kinsoku/>
        <w:wordWrap/>
        <w:overflowPunct/>
        <w:topLinePunct w:val="0"/>
        <w:autoSpaceDE/>
        <w:autoSpaceDN/>
        <w:bidi w:val="0"/>
        <w:adjustRightInd/>
        <w:snapToGrid/>
        <w:spacing w:line="480" w:lineRule="exact"/>
        <w:ind w:firstLine="640" w:firstLineChars="200"/>
        <w:textAlignment w:val="auto"/>
        <w:rPr>
          <w:rFonts w:hint="eastAsia" w:ascii="黑体" w:hAnsi="黑体" w:eastAsia="黑体" w:cs="黑体"/>
          <w:color w:val="000000"/>
          <w:sz w:val="32"/>
          <w:szCs w:val="32"/>
          <w:highlight w:val="none"/>
          <w:lang w:val="en-US" w:eastAsia="zh-CN"/>
        </w:rPr>
      </w:pPr>
    </w:p>
    <w:p w14:paraId="6FFDB21B">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一、项目简介(300 字以内)</w:t>
      </w:r>
    </w:p>
    <w:p w14:paraId="01271450">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（一）项目名称(50字以内)</w:t>
      </w:r>
    </w:p>
    <w:p w14:paraId="23D782BF">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围绕具体推动中小企业“链式”数字化转型提炼成一句话,例如“XX 企业通过 XX(具体做法,如 XX 技术/XX 平台等)推动 XX(具体成效)”。</w:t>
      </w:r>
    </w:p>
    <w:p w14:paraId="0BEBFBDE">
      <w:pPr>
        <w:keepNext w:val="0"/>
        <w:keepLines w:val="0"/>
        <w:pageBreakBefore w:val="0"/>
        <w:widowControl w:val="0"/>
        <w:kinsoku/>
        <w:wordWrap/>
        <w:overflowPunct/>
        <w:topLinePunct w:val="0"/>
        <w:autoSpaceDE/>
        <w:autoSpaceDN/>
        <w:bidi w:val="0"/>
        <w:adjustRightInd/>
        <w:snapToGrid/>
        <w:spacing w:line="500" w:lineRule="exact"/>
        <w:ind w:firstLine="643" w:firstLineChars="200"/>
        <w:textAlignment w:val="auto"/>
        <w:rPr>
          <w:rFonts w:hint="eastAsia" w:ascii="楷体_GB2312" w:hAnsi="楷体_GB2312" w:eastAsia="楷体_GB2312" w:cs="楷体_GB2312"/>
          <w:b/>
          <w:bCs/>
          <w:color w:val="auto"/>
          <w:kern w:val="2"/>
          <w:sz w:val="32"/>
          <w:szCs w:val="32"/>
          <w:highlight w:val="none"/>
          <w:lang w:val="en-US" w:eastAsia="zh-CN" w:bidi="ar-SA"/>
        </w:rPr>
      </w:pPr>
      <w:r>
        <w:rPr>
          <w:rFonts w:hint="eastAsia" w:ascii="楷体_GB2312" w:hAnsi="楷体_GB2312" w:eastAsia="楷体_GB2312" w:cs="楷体_GB2312"/>
          <w:b/>
          <w:bCs/>
          <w:color w:val="auto"/>
          <w:kern w:val="2"/>
          <w:sz w:val="32"/>
          <w:szCs w:val="32"/>
          <w:highlight w:val="none"/>
          <w:lang w:val="en-US" w:eastAsia="zh-CN" w:bidi="ar-SA"/>
        </w:rPr>
        <w:t>（二）案例简述(250字以内)</w:t>
      </w:r>
    </w:p>
    <w:p w14:paraId="6AF576EA">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概述企业通过该模式(技术赋能/供应链赋能/平台赋能/生态赋能/绿色赋能)推动产业链供应链和产业集群中小企业实现数字化转型的路径,取得的成效等。</w:t>
      </w:r>
    </w:p>
    <w:p w14:paraId="56087063">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二、具体举措(1800字以内)</w:t>
      </w:r>
    </w:p>
    <w:p w14:paraId="032A2DE5">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围绕产业链供应链和产业集群的发展现状,结合企业实际数字化转型需求,分条提炼推动“链式”中小企业数字化转型的具体举措及解决方案具体介绍。可结合架构图、流程图等进行阐述。</w:t>
      </w:r>
    </w:p>
    <w:p w14:paraId="1D903B40">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三、取得成效(1000字以内)</w:t>
      </w:r>
    </w:p>
    <w:p w14:paraId="5D68B40C">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pPr>
      <w:r>
        <w:rPr>
          <w:rFonts w:hint="eastAsia" w:ascii="仿宋_GB2312" w:hAnsi="仿宋_GB2312" w:eastAsia="仿宋_GB2312" w:cs="仿宋_GB2312"/>
          <w:color w:val="000000"/>
          <w:sz w:val="32"/>
          <w:szCs w:val="32"/>
          <w:highlight w:val="none"/>
          <w:lang w:val="en-US" w:eastAsia="zh-CN"/>
        </w:rPr>
        <w:t>分条提炼推动中小企业“链式”数字化转型取得的具体成效,建议使用具体数据,如解决的共性问题、提供服务情况、帮助中小企业数字化转型实现提质降本增效情况等。</w:t>
      </w:r>
    </w:p>
    <w:p w14:paraId="3FE47C3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黑体" w:hAnsi="黑体" w:eastAsia="黑体" w:cs="黑体"/>
          <w:color w:val="000000"/>
          <w:sz w:val="32"/>
          <w:szCs w:val="32"/>
          <w:highlight w:val="none"/>
          <w:lang w:val="en-US" w:eastAsia="zh-CN"/>
        </w:rPr>
      </w:pPr>
      <w:r>
        <w:rPr>
          <w:rFonts w:hint="eastAsia" w:ascii="黑体" w:hAnsi="黑体" w:eastAsia="黑体" w:cs="黑体"/>
          <w:color w:val="000000"/>
          <w:sz w:val="32"/>
          <w:szCs w:val="32"/>
          <w:highlight w:val="none"/>
          <w:lang w:val="en-US" w:eastAsia="zh-CN"/>
        </w:rPr>
        <w:t>四、面临的问题及建议(400字以内)</w:t>
      </w:r>
    </w:p>
    <w:p w14:paraId="52BB4DA4">
      <w:pPr>
        <w:keepNext w:val="0"/>
        <w:keepLines w:val="0"/>
        <w:pageBreakBefore w:val="0"/>
        <w:widowControl w:val="0"/>
        <w:numPr>
          <w:ilvl w:val="0"/>
          <w:numId w:val="0"/>
        </w:numPr>
        <w:kinsoku/>
        <w:wordWrap/>
        <w:overflowPunct/>
        <w:topLinePunct w:val="0"/>
        <w:autoSpaceDE/>
        <w:autoSpaceDN/>
        <w:bidi w:val="0"/>
        <w:adjustRightInd/>
        <w:snapToGrid/>
        <w:spacing w:line="500" w:lineRule="exact"/>
        <w:ind w:firstLine="640" w:firstLineChars="200"/>
        <w:textAlignment w:val="auto"/>
        <w:rPr>
          <w:rFonts w:hint="eastAsia" w:ascii="仿宋_GB2312" w:hAnsi="仿宋_GB2312" w:eastAsia="仿宋_GB2312" w:cs="仿宋_GB2312"/>
          <w:color w:val="000000"/>
          <w:sz w:val="32"/>
          <w:szCs w:val="32"/>
          <w:highlight w:val="none"/>
          <w:lang w:val="en-US" w:eastAsia="zh-CN"/>
        </w:rPr>
        <w:sectPr>
          <w:footerReference r:id="rId6" w:type="default"/>
          <w:pgSz w:w="11906" w:h="16838"/>
          <w:pgMar w:top="2098" w:right="1474" w:bottom="1417" w:left="1587" w:header="851" w:footer="992" w:gutter="0"/>
          <w:pgNumType w:fmt="numberInDash"/>
          <w:cols w:space="720" w:num="1"/>
          <w:rtlGutter w:val="0"/>
          <w:docGrid w:linePitch="312" w:charSpace="0"/>
        </w:sectPr>
      </w:pPr>
      <w:r>
        <w:rPr>
          <w:rFonts w:hint="eastAsia" w:ascii="仿宋_GB2312" w:hAnsi="仿宋_GB2312" w:eastAsia="仿宋_GB2312" w:cs="仿宋_GB2312"/>
          <w:color w:val="000000"/>
          <w:sz w:val="32"/>
          <w:szCs w:val="32"/>
          <w:highlight w:val="none"/>
          <w:lang w:val="en-US" w:eastAsia="zh-CN"/>
        </w:rPr>
        <w:t>当前中小企业“链式”数字化转型发展中面临的难点、痛点、堵点及建议。</w:t>
      </w:r>
    </w:p>
    <w:p w14:paraId="763958FA">
      <w:pPr>
        <w:keepNext w:val="0"/>
        <w:keepLines w:val="0"/>
        <w:pageBreakBefore w:val="0"/>
        <w:widowControl w:val="0"/>
        <w:numPr>
          <w:ilvl w:val="0"/>
          <w:numId w:val="0"/>
        </w:numPr>
        <w:kinsoku/>
        <w:wordWrap/>
        <w:overflowPunct/>
        <w:topLinePunct w:val="0"/>
        <w:autoSpaceDE/>
        <w:autoSpaceDN/>
        <w:bidi w:val="0"/>
        <w:adjustRightInd/>
        <w:snapToGrid/>
        <w:spacing w:before="0" w:after="0" w:line="560" w:lineRule="exact"/>
        <w:textAlignment w:val="auto"/>
        <w:outlineLvl w:val="9"/>
        <w:rPr>
          <w:rFonts w:hint="eastAsia" w:ascii="黑体" w:hAnsi="黑体" w:eastAsia="黑体" w:cs="黑体"/>
          <w:b w:val="0"/>
          <w:bCs w:val="0"/>
          <w:color w:val="auto"/>
          <w:kern w:val="2"/>
          <w:sz w:val="32"/>
          <w:szCs w:val="32"/>
          <w:highlight w:val="none"/>
          <w:lang w:val="en-US" w:eastAsia="zh-CN"/>
        </w:rPr>
      </w:pPr>
      <w:r>
        <w:rPr>
          <w:rFonts w:hint="eastAsia" w:ascii="黑体" w:hAnsi="黑体" w:eastAsia="黑体" w:cs="黑体"/>
          <w:b w:val="0"/>
          <w:bCs w:val="0"/>
          <w:color w:val="auto"/>
          <w:kern w:val="2"/>
          <w:sz w:val="32"/>
          <w:szCs w:val="32"/>
          <w:highlight w:val="none"/>
        </w:rPr>
        <w:t>附件</w:t>
      </w:r>
      <w:r>
        <w:rPr>
          <w:rFonts w:hint="eastAsia" w:ascii="黑体" w:hAnsi="黑体" w:eastAsia="黑体" w:cs="黑体"/>
          <w:b w:val="0"/>
          <w:bCs w:val="0"/>
          <w:color w:val="auto"/>
          <w:kern w:val="2"/>
          <w:sz w:val="32"/>
          <w:szCs w:val="32"/>
          <w:highlight w:val="none"/>
          <w:lang w:val="en-US" w:eastAsia="zh-CN"/>
        </w:rPr>
        <w:t>11</w:t>
      </w:r>
    </w:p>
    <w:p w14:paraId="3D3B5A0D">
      <w:pPr>
        <w:keepNext w:val="0"/>
        <w:keepLines w:val="0"/>
        <w:pageBreakBefore w:val="0"/>
        <w:widowControl w:val="0"/>
        <w:kinsoku/>
        <w:wordWrap/>
        <w:overflowPunct/>
        <w:topLinePunct w:val="0"/>
        <w:autoSpaceDE/>
        <w:autoSpaceDN/>
        <w:bidi w:val="0"/>
        <w:adjustRightInd/>
        <w:snapToGrid/>
        <w:spacing w:line="240" w:lineRule="exact"/>
        <w:textAlignment w:val="auto"/>
        <w:rPr>
          <w:rFonts w:hint="eastAsia" w:ascii="仿宋_GB2312" w:hAnsi="仿宋_GB2312" w:eastAsia="仿宋_GB2312" w:cs="仿宋_GB2312"/>
          <w:sz w:val="32"/>
          <w:szCs w:val="32"/>
          <w:lang w:val="en-US" w:eastAsia="zh-CN"/>
        </w:rPr>
      </w:pPr>
    </w:p>
    <w:p w14:paraId="0F588570">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ascii="Times New Roman" w:hAnsi="Times New Roman" w:eastAsia="仿宋_GB2312"/>
          <w:color w:val="auto"/>
          <w:sz w:val="32"/>
          <w:szCs w:val="32"/>
          <w:highlight w:val="none"/>
        </w:rPr>
      </w:pPr>
      <w:r>
        <w:rPr>
          <w:rFonts w:ascii="Times New Roman" w:hAnsi="Times New Roman" w:eastAsia="方正小标宋简体"/>
          <w:color w:val="auto"/>
          <w:sz w:val="44"/>
          <w:szCs w:val="44"/>
          <w:highlight w:val="none"/>
        </w:rPr>
        <w:t>企业（项目）申报材料真实性及企业未失信、未涉黑涉恶承诺书</w:t>
      </w:r>
    </w:p>
    <w:p w14:paraId="0C3CB8A2">
      <w:pPr>
        <w:keepNext w:val="0"/>
        <w:keepLines w:val="0"/>
        <w:pageBreakBefore w:val="0"/>
        <w:widowControl w:val="0"/>
        <w:kinsoku/>
        <w:wordWrap/>
        <w:overflowPunct/>
        <w:topLinePunct w:val="0"/>
        <w:autoSpaceDE/>
        <w:autoSpaceDN/>
        <w:bidi w:val="0"/>
        <w:adjustRightInd/>
        <w:snapToGrid/>
        <w:spacing w:line="560" w:lineRule="exact"/>
        <w:ind w:firstLine="640" w:firstLineChars="200"/>
        <w:jc w:val="center"/>
        <w:textAlignment w:val="auto"/>
        <w:rPr>
          <w:rFonts w:ascii="Times New Roman" w:hAnsi="Times New Roman" w:eastAsia="仿宋_GB2312"/>
          <w:color w:val="auto"/>
          <w:sz w:val="32"/>
          <w:szCs w:val="32"/>
          <w:highlight w:val="none"/>
        </w:rPr>
      </w:pPr>
    </w:p>
    <w:p w14:paraId="4D2BFE32">
      <w:pPr>
        <w:keepNext w:val="0"/>
        <w:keepLines w:val="0"/>
        <w:pageBreakBefore w:val="0"/>
        <w:kinsoku/>
        <w:wordWrap/>
        <w:overflowPunct/>
        <w:topLinePunct w:val="0"/>
        <w:autoSpaceDE/>
        <w:autoSpaceDN/>
        <w:bidi w:val="0"/>
        <w:spacing w:line="560" w:lineRule="exact"/>
        <w:ind w:firstLine="640" w:firstLineChars="200"/>
        <w:textAlignment w:val="auto"/>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本公司所提供的项目申报材料内容和数据均属实，并且不存在失信、涉黑涉恶情况，若不属实，愿承担一切责任。</w:t>
      </w:r>
    </w:p>
    <w:p w14:paraId="74184080">
      <w:pPr>
        <w:keepNext w:val="0"/>
        <w:keepLines w:val="0"/>
        <w:pageBreakBefore w:val="0"/>
        <w:kinsoku/>
        <w:wordWrap/>
        <w:overflowPunct/>
        <w:topLinePunct w:val="0"/>
        <w:autoSpaceDE/>
        <w:autoSpaceDN/>
        <w:bidi w:val="0"/>
        <w:spacing w:line="560" w:lineRule="exact"/>
        <w:jc w:val="center"/>
        <w:textAlignment w:val="auto"/>
        <w:rPr>
          <w:rFonts w:ascii="Times New Roman" w:hAnsi="Times New Roman" w:eastAsia="仿宋_GB2312"/>
          <w:color w:val="auto"/>
          <w:sz w:val="32"/>
          <w:szCs w:val="32"/>
          <w:highlight w:val="none"/>
        </w:rPr>
      </w:pPr>
    </w:p>
    <w:p w14:paraId="26225D2E">
      <w:pPr>
        <w:keepNext w:val="0"/>
        <w:keepLines w:val="0"/>
        <w:pageBreakBefore w:val="0"/>
        <w:kinsoku/>
        <w:wordWrap/>
        <w:overflowPunct/>
        <w:topLinePunct w:val="0"/>
        <w:autoSpaceDE/>
        <w:autoSpaceDN/>
        <w:bidi w:val="0"/>
        <w:spacing w:line="560" w:lineRule="exact"/>
        <w:jc w:val="center"/>
        <w:textAlignment w:val="auto"/>
        <w:rPr>
          <w:rFonts w:ascii="Times New Roman" w:hAnsi="Times New Roman" w:eastAsia="仿宋_GB2312"/>
          <w:color w:val="auto"/>
          <w:sz w:val="32"/>
          <w:szCs w:val="32"/>
          <w:highlight w:val="none"/>
        </w:rPr>
      </w:pPr>
    </w:p>
    <w:p w14:paraId="34578EE2">
      <w:pPr>
        <w:keepNext w:val="0"/>
        <w:keepLines w:val="0"/>
        <w:pageBreakBefore w:val="0"/>
        <w:kinsoku/>
        <w:wordWrap/>
        <w:overflowPunct/>
        <w:topLinePunct w:val="0"/>
        <w:autoSpaceDE/>
        <w:autoSpaceDN/>
        <w:bidi w:val="0"/>
        <w:spacing w:line="560" w:lineRule="exact"/>
        <w:jc w:val="center"/>
        <w:textAlignment w:val="auto"/>
        <w:rPr>
          <w:rFonts w:ascii="Times New Roman" w:hAnsi="Times New Roman" w:eastAsia="仿宋_GB2312"/>
          <w:color w:val="auto"/>
          <w:sz w:val="32"/>
          <w:szCs w:val="32"/>
          <w:highlight w:val="none"/>
        </w:rPr>
      </w:pPr>
    </w:p>
    <w:p w14:paraId="054CAD3C">
      <w:pPr>
        <w:keepNext w:val="0"/>
        <w:keepLines w:val="0"/>
        <w:pageBreakBefore w:val="0"/>
        <w:kinsoku/>
        <w:wordWrap/>
        <w:overflowPunct/>
        <w:topLinePunct w:val="0"/>
        <w:autoSpaceDE/>
        <w:autoSpaceDN/>
        <w:bidi w:val="0"/>
        <w:spacing w:line="560" w:lineRule="exact"/>
        <w:ind w:left="0" w:leftChars="0" w:firstLine="3158" w:firstLineChars="987"/>
        <w:jc w:val="both"/>
        <w:textAlignment w:val="auto"/>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申请单位负责人（签字及盖章）：</w:t>
      </w:r>
    </w:p>
    <w:p w14:paraId="54CE6971">
      <w:pPr>
        <w:keepNext w:val="0"/>
        <w:keepLines w:val="0"/>
        <w:pageBreakBefore w:val="0"/>
        <w:kinsoku/>
        <w:wordWrap/>
        <w:overflowPunct/>
        <w:topLinePunct w:val="0"/>
        <w:autoSpaceDE/>
        <w:autoSpaceDN/>
        <w:bidi w:val="0"/>
        <w:spacing w:line="560" w:lineRule="exact"/>
        <w:jc w:val="right"/>
        <w:textAlignment w:val="auto"/>
        <w:rPr>
          <w:rFonts w:ascii="Times New Roman" w:hAnsi="Times New Roman" w:eastAsia="仿宋_GB2312"/>
          <w:color w:val="auto"/>
          <w:sz w:val="32"/>
          <w:szCs w:val="32"/>
          <w:highlight w:val="none"/>
        </w:rPr>
      </w:pPr>
    </w:p>
    <w:p w14:paraId="37B837F8">
      <w:pPr>
        <w:keepNext w:val="0"/>
        <w:keepLines w:val="0"/>
        <w:pageBreakBefore w:val="0"/>
        <w:kinsoku/>
        <w:wordWrap/>
        <w:overflowPunct/>
        <w:topLinePunct w:val="0"/>
        <w:autoSpaceDE/>
        <w:autoSpaceDN/>
        <w:bidi w:val="0"/>
        <w:spacing w:line="560" w:lineRule="exact"/>
        <w:jc w:val="right"/>
        <w:textAlignment w:val="auto"/>
        <w:rPr>
          <w:rFonts w:ascii="Times New Roman" w:hAnsi="Times New Roman" w:eastAsia="仿宋_GB2312"/>
          <w:color w:val="auto"/>
          <w:sz w:val="32"/>
          <w:szCs w:val="32"/>
          <w:highlight w:val="none"/>
        </w:rPr>
      </w:pPr>
    </w:p>
    <w:p w14:paraId="35818891">
      <w:pPr>
        <w:keepNext w:val="0"/>
        <w:keepLines w:val="0"/>
        <w:pageBreakBefore w:val="0"/>
        <w:kinsoku/>
        <w:wordWrap/>
        <w:overflowPunct/>
        <w:topLinePunct w:val="0"/>
        <w:autoSpaceDE/>
        <w:autoSpaceDN/>
        <w:bidi w:val="0"/>
        <w:spacing w:line="560" w:lineRule="exact"/>
        <w:ind w:left="0" w:leftChars="0" w:firstLine="3158" w:firstLineChars="987"/>
        <w:jc w:val="both"/>
        <w:textAlignment w:val="auto"/>
        <w:rPr>
          <w:rFonts w:ascii="Times New Roman" w:hAnsi="Times New Roman" w:eastAsia="仿宋_GB2312"/>
          <w:color w:val="auto"/>
          <w:sz w:val="32"/>
          <w:szCs w:val="32"/>
          <w:highlight w:val="none"/>
        </w:rPr>
      </w:pPr>
      <w:r>
        <w:rPr>
          <w:rFonts w:ascii="Times New Roman" w:hAnsi="Times New Roman" w:eastAsia="仿宋_GB2312"/>
          <w:color w:val="auto"/>
          <w:sz w:val="32"/>
          <w:szCs w:val="32"/>
          <w:highlight w:val="none"/>
        </w:rPr>
        <w:t>申请单位名称及公章：</w:t>
      </w:r>
    </w:p>
    <w:p w14:paraId="14F21353">
      <w:pPr>
        <w:keepNext w:val="0"/>
        <w:keepLines w:val="0"/>
        <w:pageBreakBefore w:val="0"/>
        <w:kinsoku/>
        <w:wordWrap/>
        <w:overflowPunct/>
        <w:topLinePunct w:val="0"/>
        <w:autoSpaceDE/>
        <w:autoSpaceDN/>
        <w:bidi w:val="0"/>
        <w:spacing w:line="560" w:lineRule="exact"/>
        <w:jc w:val="right"/>
        <w:textAlignment w:val="auto"/>
        <w:rPr>
          <w:rFonts w:ascii="Times New Roman" w:hAnsi="Times New Roman" w:eastAsia="仿宋_GB2312"/>
          <w:color w:val="auto"/>
          <w:sz w:val="32"/>
          <w:szCs w:val="32"/>
          <w:highlight w:val="none"/>
        </w:rPr>
      </w:pPr>
    </w:p>
    <w:p w14:paraId="69BFAE84">
      <w:pPr>
        <w:keepNext w:val="0"/>
        <w:keepLines w:val="0"/>
        <w:pageBreakBefore w:val="0"/>
        <w:widowControl/>
        <w:kinsoku/>
        <w:wordWrap/>
        <w:overflowPunct/>
        <w:topLinePunct w:val="0"/>
        <w:autoSpaceDE/>
        <w:autoSpaceDN/>
        <w:bidi w:val="0"/>
        <w:adjustRightInd w:val="0"/>
        <w:snapToGrid w:val="0"/>
        <w:spacing w:line="560" w:lineRule="exact"/>
        <w:jc w:val="right"/>
        <w:textAlignment w:val="auto"/>
        <w:rPr>
          <w:rFonts w:hint="eastAsia" w:ascii="Times New Roman" w:hAnsi="Times New Roman" w:eastAsia="仿宋_GB2312"/>
          <w:color w:val="auto"/>
          <w:sz w:val="32"/>
          <w:szCs w:val="32"/>
          <w:highlight w:val="none"/>
          <w:lang w:val="en-US" w:eastAsia="zh-CN"/>
        </w:rPr>
      </w:pPr>
    </w:p>
    <w:p w14:paraId="2F005E18">
      <w:pPr>
        <w:pStyle w:val="2"/>
        <w:keepNext w:val="0"/>
        <w:keepLines w:val="0"/>
        <w:pageBreakBefore w:val="0"/>
        <w:kinsoku/>
        <w:wordWrap/>
        <w:overflowPunct/>
        <w:topLinePunct w:val="0"/>
        <w:autoSpaceDE/>
        <w:autoSpaceDN/>
        <w:bidi w:val="0"/>
        <w:spacing w:line="560" w:lineRule="exact"/>
        <w:ind w:left="0" w:leftChars="0" w:firstLine="3158" w:firstLineChars="987"/>
        <w:jc w:val="both"/>
        <w:textAlignment w:val="auto"/>
        <w:rPr>
          <w:rFonts w:hint="eastAsia"/>
          <w:lang w:val="en-US" w:eastAsia="zh-CN"/>
        </w:rPr>
      </w:pPr>
      <w:r>
        <w:rPr>
          <w:rFonts w:hint="eastAsia" w:ascii="Times New Roman" w:hAnsi="Times New Roman" w:eastAsia="仿宋_GB2312"/>
          <w:color w:val="auto"/>
          <w:sz w:val="32"/>
          <w:szCs w:val="32"/>
          <w:highlight w:val="none"/>
          <w:lang w:val="en-US" w:eastAsia="zh-CN"/>
        </w:rPr>
        <w:t xml:space="preserve"> </w:t>
      </w:r>
      <w:r>
        <w:rPr>
          <w:rFonts w:ascii="Times New Roman" w:hAnsi="Times New Roman" w:eastAsia="仿宋_GB2312"/>
          <w:color w:val="auto"/>
          <w:sz w:val="32"/>
          <w:szCs w:val="32"/>
          <w:highlight w:val="none"/>
        </w:rPr>
        <w:t>年</w:t>
      </w:r>
      <w:r>
        <w:rPr>
          <w:rFonts w:hint="eastAsia" w:ascii="Times New Roman" w:hAnsi="Times New Roman" w:eastAsia="仿宋_GB2312"/>
          <w:color w:val="auto"/>
          <w:sz w:val="32"/>
          <w:szCs w:val="32"/>
          <w:highlight w:val="none"/>
          <w:lang w:val="en-US" w:eastAsia="zh-CN"/>
        </w:rPr>
        <w:t xml:space="preserve">    </w:t>
      </w:r>
      <w:r>
        <w:rPr>
          <w:rFonts w:ascii="Times New Roman" w:hAnsi="Times New Roman" w:eastAsia="仿宋_GB2312"/>
          <w:color w:val="auto"/>
          <w:sz w:val="32"/>
          <w:szCs w:val="32"/>
          <w:highlight w:val="none"/>
        </w:rPr>
        <w:t>月</w:t>
      </w:r>
      <w:r>
        <w:rPr>
          <w:rFonts w:hint="eastAsia" w:ascii="Times New Roman" w:hAnsi="Times New Roman" w:eastAsia="仿宋_GB2312"/>
          <w:color w:val="auto"/>
          <w:sz w:val="32"/>
          <w:szCs w:val="32"/>
          <w:highlight w:val="none"/>
          <w:lang w:val="en-US" w:eastAsia="zh-CN"/>
        </w:rPr>
        <w:t xml:space="preserve">    </w:t>
      </w:r>
      <w:r>
        <w:rPr>
          <w:rFonts w:ascii="Times New Roman" w:hAnsi="Times New Roman" w:eastAsia="仿宋_GB2312"/>
          <w:color w:val="auto"/>
          <w:sz w:val="32"/>
          <w:szCs w:val="32"/>
          <w:highlight w:val="none"/>
        </w:rPr>
        <w:t>日</w:t>
      </w:r>
    </w:p>
    <w:p w14:paraId="13B4DC26">
      <w:pPr>
        <w:rPr>
          <w:rFonts w:hint="eastAsia" w:ascii="仿宋_GB2312" w:hAnsi="仿宋_GB2312" w:eastAsia="仿宋_GB2312" w:cs="仿宋_GB2312"/>
          <w:sz w:val="32"/>
          <w:szCs w:val="32"/>
          <w:lang w:val="en-US" w:eastAsia="zh-CN"/>
        </w:rPr>
      </w:pPr>
    </w:p>
    <w:p w14:paraId="69C2FB96">
      <w:pPr>
        <w:keepNext w:val="0"/>
        <w:keepLines w:val="0"/>
        <w:pageBreakBefore w:val="0"/>
        <w:kinsoku/>
        <w:wordWrap/>
        <w:overflowPunct/>
        <w:topLinePunct w:val="0"/>
        <w:autoSpaceDE/>
        <w:autoSpaceDN/>
        <w:bidi w:val="0"/>
        <w:adjustRightInd/>
        <w:spacing w:line="560" w:lineRule="exact"/>
        <w:ind w:leftChars="0" w:firstLine="420" w:firstLineChars="200"/>
        <w:textAlignment w:val="auto"/>
        <w:rPr>
          <w:b w:val="0"/>
          <w:bCs/>
        </w:rPr>
      </w:pPr>
    </w:p>
    <w:p w14:paraId="47AB3028">
      <w:pPr>
        <w:pStyle w:val="2"/>
      </w:pPr>
    </w:p>
    <w:p w14:paraId="3D572813"/>
    <w:p w14:paraId="112BBB8B">
      <w:pPr>
        <w:pStyle w:val="2"/>
      </w:pPr>
    </w:p>
    <w:p w14:paraId="34144CD8">
      <w:pPr>
        <w:rPr>
          <w:rFonts w:hint="eastAsia" w:ascii="仿宋_GB2312" w:hAnsi="仿宋_GB2312" w:eastAsia="仿宋_GB2312" w:cs="仿宋_GB2312"/>
          <w:i w:val="0"/>
          <w:caps w:val="0"/>
          <w:color w:val="auto"/>
          <w:spacing w:val="0"/>
          <w:sz w:val="32"/>
          <w:szCs w:val="32"/>
          <w:shd w:val="clear" w:color="auto" w:fill="FFFFFF"/>
          <w:lang w:val="en-US" w:eastAsia="zh-CN"/>
        </w:rPr>
      </w:pPr>
    </w:p>
    <w:p w14:paraId="6934849C">
      <w:pPr>
        <w:pStyle w:val="2"/>
        <w:rPr>
          <w:rFonts w:hint="eastAsia" w:ascii="仿宋_GB2312" w:hAnsi="仿宋_GB2312" w:eastAsia="仿宋_GB2312" w:cs="仿宋_GB2312"/>
          <w:i w:val="0"/>
          <w:caps w:val="0"/>
          <w:color w:val="auto"/>
          <w:spacing w:val="0"/>
          <w:sz w:val="32"/>
          <w:szCs w:val="32"/>
          <w:shd w:val="clear" w:color="auto" w:fill="FFFFFF"/>
          <w:lang w:val="en-US" w:eastAsia="zh-CN"/>
        </w:rPr>
      </w:pPr>
    </w:p>
    <w:p w14:paraId="077EB252"/>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w:panose1 w:val="02040503050406030204"/>
    <w:charset w:val="00"/>
    <w:family w:val="roman"/>
    <w:pitch w:val="default"/>
    <w:sig w:usb0="E00002FF" w:usb1="400004FF" w:usb2="00000000" w:usb3="00000000" w:csb0="2000019F" w:csb1="00000000"/>
  </w:font>
  <w:font w:name="仿宋">
    <w:panose1 w:val="02010609060101010101"/>
    <w:charset w:val="86"/>
    <w:family w:val="auto"/>
    <w:pitch w:val="default"/>
    <w:sig w:usb0="800002BF" w:usb1="38CF7CFA" w:usb2="00000016" w:usb3="00000000" w:csb0="00040001" w:csb1="00000000"/>
  </w:font>
  <w:font w:name="方正小标宋简体">
    <w:altName w:val="黑体"/>
    <w:panose1 w:val="02000000000000000000"/>
    <w:charset w:val="86"/>
    <w:family w:val="auto"/>
    <w:pitch w:val="default"/>
    <w:sig w:usb0="00000000" w:usb1="00000000" w:usb2="00000012"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微软雅黑">
    <w:panose1 w:val="020B0503020204020204"/>
    <w:charset w:val="86"/>
    <w:family w:val="auto"/>
    <w:pitch w:val="default"/>
    <w:sig w:usb0="80000287" w:usb1="280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09775F">
    <w:pPr>
      <w:pStyle w:val="8"/>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A6A16DA">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- 23 -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path/>
              <v:fill on="f" focussize="0,0"/>
              <v:stroke on="f"/>
              <v:imagedata o:title=""/>
              <o:lock v:ext="edit" aspectratio="f"/>
              <v:textbox inset="0mm,0mm,0mm,0mm" style="mso-fit-shape-to-text:t;">
                <w:txbxContent>
                  <w:p w14:paraId="3A6A16DA">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- 23 -</w:t>
                    </w:r>
                    <w:r>
                      <w:rPr>
                        <w:rFonts w:hint="eastAsia" w:ascii="宋体" w:hAnsi="宋体" w:eastAsia="宋体" w:cs="宋体"/>
                        <w:sz w:val="28"/>
                        <w:szCs w:val="28"/>
                      </w:rPr>
                      <w:fldChar w:fldCharType="end"/>
                    </w: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70FE5BF0"/>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C+VVpd0QEAAKIDAAAOAAAAAAAAAAEAIAAAAB8BAABk&#10;cnMvZTJvRG9jLnhtbFBLBQYAAAAABgAGAFkBAABiBQAAAAA=&#10;">
              <v:path/>
              <v:fill on="f" focussize="0,0"/>
              <v:stroke on="f" weight="0.5pt"/>
              <v:imagedata o:title=""/>
              <o:lock v:ext="edit" aspectratio="f"/>
              <v:textbox inset="0mm,0mm,0mm,0mm" style="mso-fit-shape-to-text:t;">
                <w:txbxContent>
                  <w:p w14:paraId="70FE5BF0"/>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9520BB">
    <w:pPr>
      <w:pStyle w:val="8"/>
    </w:pP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57C8375">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- 29 -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QoMkBAACZAwAADgAAAGRycy9lMm9Eb2MueG1srVPNjtMwEL4j8Q6W&#10;79TZroS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Eb5CgyQEAAJkDAAAOAAAAAAAAAAEAIAAAAB4BAABkcnMvZTJvRG9j&#10;LnhtbFBLBQYAAAAABgAGAFkBAABZBQAAAAA=&#10;">
              <v:path/>
              <v:fill on="f" focussize="0,0"/>
              <v:stroke on="f"/>
              <v:imagedata o:title=""/>
              <o:lock v:ext="edit" aspectratio="f"/>
              <v:textbox inset="0mm,0mm,0mm,0mm" style="mso-fit-shape-to-text:t;">
                <w:txbxContent>
                  <w:p w14:paraId="457C8375">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- 29 -</w:t>
                    </w:r>
                    <w:r>
                      <w:rPr>
                        <w:rFonts w:hint="eastAsia" w:ascii="宋体" w:hAnsi="宋体" w:eastAsia="宋体" w:cs="宋体"/>
                        <w:sz w:val="28"/>
                        <w:szCs w:val="28"/>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1A3A1F4">
                          <w:pPr>
                            <w:pStyle w:val="8"/>
                          </w:pP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slDbw0QEAAKIDAAAOAAAAAAAAAAEAIAAAAB8BAABk&#10;cnMvZTJvRG9jLnhtbFBLBQYAAAAABgAGAFkBAABiBQAAAAA=&#10;">
              <v:path/>
              <v:fill on="f" focussize="0,0"/>
              <v:stroke on="f" weight="0.5pt"/>
              <v:imagedata o:title=""/>
              <o:lock v:ext="edit" aspectratio="f"/>
              <v:textbox inset="0mm,0mm,0mm,0mm" style="mso-fit-shape-to-text:t;">
                <w:txbxContent>
                  <w:p w14:paraId="61A3A1F4">
                    <w:pPr>
                      <w:pStyle w:val="8"/>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4F3C2B6">
    <w:pPr>
      <w:pStyle w:val="8"/>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6802635B">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">
              <v:path/>
              <v:fill on="f" focussize="0,0"/>
              <v:stroke on="f" weight="0.5pt"/>
              <v:imagedata o:title=""/>
              <o:lock v:ext="edit" aspectratio="f"/>
              <v:textbox inset="0mm,0mm,0mm,0mm" style="mso-fit-shape-to-text:t;">
                <w:txbxContent>
                  <w:p w14:paraId="6802635B">
                    <w:pPr>
                      <w:pStyle w:val="8"/>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- 11 -</w:t>
                    </w:r>
                    <w:r>
                      <w:rPr>
                        <w:rFonts w:hint="eastAsia" w:ascii="宋体" w:hAnsi="宋体" w:eastAsia="宋体" w:cs="宋体"/>
                        <w:sz w:val="28"/>
                        <w:szCs w:val="28"/>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469538">
    <w:pPr>
      <w:pStyle w:val="8"/>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txbx>
                      <w:txbxContent>
                        <w:p w14:paraId="5E3DD76A">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- 11 -</w:t>
                          </w:r>
                          <w:r>
                            <w:rPr>
                              <w:rFonts w:hint="eastAsia" w:ascii="宋体" w:hAnsi="宋体" w:eastAsia="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">
              <v:path/>
              <v:fill on="f" focussize="0,0"/>
              <v:stroke on="f" weight="0.5pt"/>
              <v:imagedata o:title=""/>
              <o:lock v:ext="edit" aspectratio="f"/>
              <v:textbox inset="0mm,0mm,0mm,0mm" style="mso-fit-shape-to-text:t;">
                <w:txbxContent>
                  <w:p w14:paraId="5E3DD76A">
                    <w:pPr>
                      <w:pStyle w:val="8"/>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- 11 -</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10C070F"/>
    <w:rsid w:val="110C070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6">
    <w:name w:val="heading 2"/>
    <w:basedOn w:val="1"/>
    <w:next w:val="1"/>
    <w:unhideWhenUsed/>
    <w:qFormat/>
    <w:uiPriority w:val="99"/>
    <w:pPr>
      <w:keepNext/>
      <w:keepLines/>
      <w:spacing w:before="260" w:after="260" w:line="416" w:lineRule="auto"/>
      <w:outlineLvl w:val="1"/>
    </w:pPr>
    <w:rPr>
      <w:rFonts w:ascii="Cambria" w:hAnsi="Cambria" w:eastAsia="宋体" w:cs="Times New Roman"/>
      <w:b/>
      <w:bCs/>
      <w:sz w:val="32"/>
      <w:szCs w:val="32"/>
    </w:rPr>
  </w:style>
  <w:style w:type="character" w:default="1" w:styleId="11">
    <w:name w:val="Default Paragraph Font"/>
    <w:semiHidden/>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spacing w:after="120" w:afterLines="0" w:afterAutospacing="0"/>
    </w:pPr>
  </w:style>
  <w:style w:type="paragraph" w:styleId="3">
    <w:name w:val="Body Text First Indent 2"/>
    <w:basedOn w:val="4"/>
    <w:next w:val="1"/>
    <w:unhideWhenUsed/>
    <w:qFormat/>
    <w:uiPriority w:val="99"/>
    <w:pPr>
      <w:widowControl w:val="0"/>
      <w:spacing w:after="120" w:afterLines="0"/>
      <w:ind w:left="0" w:leftChars="0" w:firstLine="420"/>
      <w:jc w:val="both"/>
    </w:pPr>
    <w:rPr>
      <w:rFonts w:ascii="Times New Roman" w:hAnsi="Times New Roman" w:eastAsia="宋体" w:cs="Times New Roman"/>
      <w:kern w:val="2"/>
      <w:sz w:val="21"/>
      <w:szCs w:val="24"/>
      <w:lang w:val="en-US" w:eastAsia="zh-CN" w:bidi="ar-SA"/>
    </w:rPr>
  </w:style>
  <w:style w:type="paragraph" w:styleId="4">
    <w:name w:val="Body Text Indent"/>
    <w:basedOn w:val="1"/>
    <w:next w:val="5"/>
    <w:unhideWhenUsed/>
    <w:qFormat/>
    <w:uiPriority w:val="99"/>
    <w:pPr>
      <w:widowControl w:val="0"/>
      <w:spacing w:after="120" w:afterLines="0"/>
      <w:ind w:left="420" w:leftChars="200"/>
      <w:jc w:val="both"/>
    </w:pPr>
    <w:rPr>
      <w:rFonts w:ascii="Times New Roman" w:hAnsi="Times New Roman" w:eastAsia="宋体" w:cs="Times New Roman"/>
      <w:kern w:val="2"/>
      <w:sz w:val="21"/>
      <w:szCs w:val="24"/>
      <w:lang w:val="en-US" w:eastAsia="zh-CN" w:bidi="ar-SA"/>
    </w:rPr>
  </w:style>
  <w:style w:type="paragraph" w:styleId="5">
    <w:name w:val="Normal Indent"/>
    <w:basedOn w:val="1"/>
    <w:next w:val="1"/>
    <w:unhideWhenUsed/>
    <w:qFormat/>
    <w:uiPriority w:val="0"/>
    <w:pPr>
      <w:ind w:firstLine="420" w:firstLineChars="200"/>
    </w:pPr>
    <w:rPr>
      <w:rFonts w:ascii="Calibri" w:hAnsi="Calibri"/>
      <w:szCs w:val="22"/>
    </w:rPr>
  </w:style>
  <w:style w:type="paragraph" w:styleId="7">
    <w:name w:val="annotation text"/>
    <w:basedOn w:val="1"/>
    <w:qFormat/>
    <w:uiPriority w:val="0"/>
    <w:pPr>
      <w:jc w:val="left"/>
    </w:pPr>
  </w:style>
  <w:style w:type="paragraph" w:styleId="8">
    <w:name w:val="footer"/>
    <w:basedOn w:val="1"/>
    <w:qFormat/>
    <w:uiPriority w:val="0"/>
    <w:pPr>
      <w:tabs>
        <w:tab w:val="center" w:pos="4153"/>
        <w:tab w:val="right" w:pos="8306"/>
      </w:tabs>
      <w:snapToGrid w:val="0"/>
      <w:jc w:val="left"/>
    </w:pPr>
    <w:rPr>
      <w:sz w:val="18"/>
    </w:rPr>
  </w:style>
  <w:style w:type="paragraph" w:styleId="9">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customStyle="1" w:styleId="12">
    <w:name w:val="纯文本1"/>
    <w:basedOn w:val="1"/>
    <w:qFormat/>
    <w:uiPriority w:val="0"/>
    <w:rPr>
      <w:rFonts w:ascii="宋体" w:hAnsi="Courier New" w:eastAsia="仿宋" w:cs="Courier New"/>
      <w:sz w:val="34"/>
      <w:szCs w:val="21"/>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0</TotalTime>
  <ScaleCrop>false</ScaleCrop>
  <LinksUpToDate>false</LinksUpToDate>
  <CharactersWithSpaces>0</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2025-05-29T01:53:00Z</dcterms:created>
  <dc:creator>Administrator</dc:creator>
  <cp:lastModifiedBy>Administrator</cp:lastModifiedBy>
  <dcterms:modified xsi:type="dcterms:W3CDTF">2025-05-29T01:53:51Z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F4ED7A5D2B974A2A844AE25EFFBC4683_11</vt:lpwstr>
  </property>
  <property fmtid="{D5CDD505-2E9C-101B-9397-08002B2CF9AE}" pid="4" name="KSOTemplateDocerSaveRecord">
    <vt:lpwstr>eyJoZGlkIjoiZjcyYWZiZWZjODE4MTNhYTk0MzEwZDBmNmMwNmJjY2YifQ==</vt:lpwstr>
  </property>
</Properties>
</file>