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6359F">
      <w:pPr>
        <w:rPr>
          <w:rFonts w:hint="eastAsia" w:ascii="黑体" w:hAnsi="黑体" w:eastAsia="黑体" w:cs="黑体"/>
          <w:sz w:val="32"/>
          <w:szCs w:val="32"/>
        </w:rPr>
      </w:pPr>
      <w:r>
        <w:rPr>
          <w:rFonts w:hint="eastAsia" w:ascii="黑体" w:hAnsi="黑体" w:eastAsia="黑体" w:cs="黑体"/>
          <w:sz w:val="32"/>
          <w:szCs w:val="32"/>
        </w:rPr>
        <w:t>附件1</w:t>
      </w:r>
    </w:p>
    <w:p w14:paraId="2F287AC5">
      <w:pPr>
        <w:rPr>
          <w:rFonts w:eastAsia="仿宋_GB2312"/>
          <w:sz w:val="32"/>
          <w:szCs w:val="32"/>
        </w:rPr>
      </w:pPr>
      <w:r>
        <w:rPr>
          <w:rFonts w:eastAsia="仿宋_GB2312"/>
          <w:sz w:val="32"/>
          <w:szCs w:val="32"/>
        </w:rPr>
        <w:t xml:space="preserve">                                            </w:t>
      </w:r>
    </w:p>
    <w:p w14:paraId="6A5D0353">
      <w:pPr>
        <w:spacing w:line="360" w:lineRule="auto"/>
        <w:jc w:val="center"/>
        <w:rPr>
          <w:rFonts w:hint="eastAsia" w:ascii="方正小标宋简体" w:eastAsia="方正小标宋简体"/>
          <w:bCs/>
          <w:sz w:val="52"/>
          <w:szCs w:val="52"/>
        </w:rPr>
      </w:pPr>
      <w:r>
        <w:rPr>
          <w:rFonts w:hint="eastAsia" w:ascii="方正小标宋简体" w:eastAsia="方正小标宋简体"/>
          <w:bCs/>
          <w:sz w:val="52"/>
          <w:szCs w:val="52"/>
        </w:rPr>
        <w:t>2026年省级工业节能降碳和循环经济专项资金项目申报材料</w:t>
      </w:r>
    </w:p>
    <w:p w14:paraId="44230E30">
      <w:pPr>
        <w:rPr>
          <w:rFonts w:eastAsia="仿宋_GB2312"/>
          <w:sz w:val="28"/>
        </w:rPr>
      </w:pPr>
    </w:p>
    <w:p w14:paraId="2F7D062F">
      <w:pPr>
        <w:rPr>
          <w:rFonts w:eastAsia="方正仿宋简体"/>
          <w:sz w:val="32"/>
        </w:rPr>
      </w:pPr>
    </w:p>
    <w:p w14:paraId="1876DEFA">
      <w:pPr>
        <w:pStyle w:val="2"/>
        <w:rPr>
          <w:rFonts w:hint="eastAsia"/>
        </w:rPr>
      </w:pPr>
    </w:p>
    <w:p w14:paraId="0682A16B">
      <w:pPr>
        <w:spacing w:line="700" w:lineRule="exact"/>
        <w:rPr>
          <w:rFonts w:ascii="仿宋_GB2312" w:hAnsi="仿宋_GB2312" w:eastAsia="仿宋_GB2312" w:cs="仿宋_GB2312"/>
          <w:sz w:val="40"/>
          <w:szCs w:val="40"/>
        </w:rPr>
      </w:pPr>
      <w:r>
        <w:rPr>
          <w:rFonts w:hint="eastAsia" w:ascii="仿宋_GB2312" w:hAnsi="仿宋_GB2312" w:eastAsia="仿宋_GB2312" w:cs="仿宋_GB2312"/>
          <w:sz w:val="40"/>
          <w:szCs w:val="40"/>
        </w:rPr>
        <w:t>项目类型：</w:t>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 xml:space="preserve">  </w:t>
      </w:r>
      <w:r>
        <w:rPr>
          <w:rFonts w:ascii="仿宋_GB2312" w:hAnsi="仿宋_GB2312" w:eastAsia="仿宋_GB2312" w:cs="仿宋_GB2312"/>
          <w:sz w:val="40"/>
          <w:szCs w:val="40"/>
        </w:rPr>
        <w:t xml:space="preserve"> </w:t>
      </w:r>
    </w:p>
    <w:p w14:paraId="552F200B">
      <w:pPr>
        <w:spacing w:line="700" w:lineRule="exact"/>
        <w:rPr>
          <w:rFonts w:hint="eastAsia" w:ascii="仿宋_GB2312" w:hAnsi="仿宋_GB2312" w:eastAsia="仿宋_GB2312" w:cs="仿宋_GB2312"/>
          <w:sz w:val="40"/>
          <w:szCs w:val="40"/>
        </w:rPr>
      </w:pPr>
      <w:r>
        <w:rPr>
          <w:rFonts w:hint="eastAsia" w:ascii="仿宋_GB2312" w:hAnsi="仿宋_GB2312" w:eastAsia="仿宋_GB2312" w:cs="仿宋_GB2312"/>
          <w:sz w:val="40"/>
          <w:szCs w:val="40"/>
        </w:rPr>
        <w:t>项目名称：</w:t>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 xml:space="preserve">  </w:t>
      </w:r>
    </w:p>
    <w:p w14:paraId="2D133233">
      <w:pPr>
        <w:spacing w:line="700" w:lineRule="exact"/>
        <w:rPr>
          <w:rFonts w:hint="eastAsia" w:ascii="仿宋_GB2312" w:hAnsi="仿宋_GB2312" w:eastAsia="仿宋_GB2312" w:cs="仿宋_GB2312"/>
          <w:sz w:val="40"/>
          <w:szCs w:val="40"/>
        </w:rPr>
      </w:pPr>
      <w:r>
        <w:rPr>
          <w:rFonts w:hint="eastAsia" w:ascii="仿宋_GB2312" w:hAnsi="仿宋_GB2312" w:eastAsia="仿宋_GB2312" w:cs="仿宋_GB2312"/>
          <w:sz w:val="40"/>
          <w:szCs w:val="40"/>
        </w:rPr>
        <w:t>联系人员：</w:t>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 xml:space="preserve">  </w:t>
      </w:r>
    </w:p>
    <w:p w14:paraId="4955FDD3">
      <w:pPr>
        <w:spacing w:line="700" w:lineRule="exact"/>
        <w:rPr>
          <w:rFonts w:hint="eastAsia" w:ascii="仿宋_GB2312" w:hAnsi="仿宋_GB2312" w:eastAsia="仿宋_GB2312" w:cs="仿宋_GB2312"/>
          <w:sz w:val="40"/>
          <w:szCs w:val="40"/>
        </w:rPr>
      </w:pPr>
      <w:r>
        <w:rPr>
          <w:rFonts w:hint="eastAsia" w:ascii="仿宋_GB2312" w:hAnsi="仿宋_GB2312" w:eastAsia="仿宋_GB2312" w:cs="仿宋_GB2312"/>
          <w:sz w:val="40"/>
          <w:szCs w:val="40"/>
        </w:rPr>
        <w:t>联系方式：</w:t>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 xml:space="preserve">  </w:t>
      </w:r>
    </w:p>
    <w:p w14:paraId="0A354AF2">
      <w:pPr>
        <w:spacing w:line="700" w:lineRule="exact"/>
        <w:rPr>
          <w:rFonts w:hint="eastAsia" w:ascii="仿宋_GB2312" w:hAnsi="仿宋_GB2312" w:eastAsia="仿宋_GB2312" w:cs="仿宋_GB2312"/>
          <w:sz w:val="40"/>
          <w:szCs w:val="40"/>
        </w:rPr>
      </w:pPr>
      <w:r>
        <w:rPr>
          <w:rFonts w:hint="eastAsia" w:ascii="仿宋_GB2312" w:hAnsi="仿宋_GB2312" w:eastAsia="仿宋_GB2312" w:cs="仿宋_GB2312"/>
          <w:sz w:val="40"/>
          <w:szCs w:val="40"/>
        </w:rPr>
        <w:t>项目地址：</w:t>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 xml:space="preserve">  </w:t>
      </w:r>
    </w:p>
    <w:p w14:paraId="5B3B9217">
      <w:pPr>
        <w:spacing w:line="360" w:lineRule="auto"/>
        <w:ind w:firstLine="1928" w:firstLineChars="600"/>
        <w:rPr>
          <w:rFonts w:ascii="仿宋_GB2312" w:hAnsi="仿宋_GB2312" w:eastAsia="仿宋_GB2312" w:cs="仿宋_GB2312"/>
          <w:b/>
          <w:sz w:val="32"/>
          <w:szCs w:val="32"/>
        </w:rPr>
      </w:pPr>
    </w:p>
    <w:p w14:paraId="6E89FB93">
      <w:pPr>
        <w:pStyle w:val="2"/>
        <w:rPr>
          <w:rFonts w:hint="eastAsia"/>
        </w:rPr>
      </w:pPr>
    </w:p>
    <w:p w14:paraId="28757AF8">
      <w:pPr>
        <w:rPr>
          <w:rFonts w:hint="eastAsia" w:ascii="仿宋_GB2312" w:hAnsi="仿宋_GB2312" w:eastAsia="仿宋_GB2312" w:cs="仿宋_GB2312"/>
          <w:sz w:val="32"/>
        </w:rPr>
      </w:pPr>
      <w:r>
        <w:rPr>
          <w:rFonts w:hint="eastAsia" w:ascii="仿宋_GB2312" w:hAnsi="仿宋_GB2312" w:eastAsia="仿宋_GB2312" w:cs="仿宋_GB2312"/>
          <w:sz w:val="32"/>
        </w:rPr>
        <w:t>申报单位（公章）：</w:t>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ab/>
      </w:r>
      <w:r>
        <w:rPr>
          <w:rFonts w:hint="eastAsia" w:ascii="仿宋_GB2312" w:hAnsi="仿宋_GB2312" w:eastAsia="仿宋_GB2312" w:cs="仿宋_GB2312"/>
          <w:sz w:val="40"/>
          <w:szCs w:val="40"/>
          <w:u w:val="single"/>
        </w:rPr>
        <w:t xml:space="preserve">  </w:t>
      </w:r>
    </w:p>
    <w:p w14:paraId="1ECD11BC">
      <w:pPr>
        <w:rPr>
          <w:rFonts w:hint="eastAsia" w:ascii="仿宋_GB2312" w:hAnsi="仿宋_GB2312" w:eastAsia="仿宋_GB2312" w:cs="仿宋_GB2312"/>
          <w:sz w:val="32"/>
        </w:rPr>
      </w:pPr>
    </w:p>
    <w:p w14:paraId="67C90FD6">
      <w:pPr>
        <w:rPr>
          <w:rFonts w:hint="eastAsia" w:ascii="仿宋_GB2312" w:hAnsi="仿宋_GB2312" w:eastAsia="仿宋_GB2312" w:cs="仿宋_GB2312"/>
          <w:sz w:val="28"/>
        </w:rPr>
      </w:pPr>
      <w:r>
        <w:rPr>
          <w:rFonts w:hint="eastAsia" w:ascii="仿宋_GB2312" w:hAnsi="仿宋_GB2312" w:eastAsia="仿宋_GB2312" w:cs="仿宋_GB2312"/>
          <w:sz w:val="32"/>
        </w:rPr>
        <w:t xml:space="preserve">  </w:t>
      </w:r>
    </w:p>
    <w:p w14:paraId="6DD42F90">
      <w:pPr>
        <w:jc w:val="center"/>
        <w:rPr>
          <w:rFonts w:hint="eastAsia" w:ascii="仿宋_GB2312" w:hAnsi="仿宋_GB2312" w:eastAsia="仿宋_GB2312" w:cs="仿宋_GB2312"/>
          <w:bCs/>
          <w:sz w:val="36"/>
          <w:szCs w:val="36"/>
        </w:rPr>
        <w:sectPr>
          <w:footerReference r:id="rId3" w:type="default"/>
          <w:pgSz w:w="11906" w:h="16838"/>
          <w:pgMar w:top="2098" w:right="1474" w:bottom="1417" w:left="1587" w:header="851" w:footer="992" w:gutter="0"/>
          <w:pgNumType w:fmt="numberInDash"/>
          <w:cols w:space="720" w:num="1"/>
          <w:docGrid w:type="lines" w:linePitch="312" w:charSpace="0"/>
        </w:sectPr>
      </w:pPr>
      <w:r>
        <w:rPr>
          <w:rFonts w:hint="eastAsia" w:ascii="仿宋_GB2312" w:hAnsi="仿宋_GB2312" w:eastAsia="仿宋_GB2312" w:cs="仿宋_GB2312"/>
          <w:sz w:val="30"/>
        </w:rPr>
        <w:t>2026年    月    日</w:t>
      </w:r>
    </w:p>
    <w:p w14:paraId="27273178">
      <w:pPr>
        <w:spacing w:line="400" w:lineRule="exact"/>
        <w:rPr>
          <w:rFonts w:hint="eastAsia" w:ascii="黑体" w:hAnsi="黑体" w:eastAsia="黑体" w:cs="黑体"/>
          <w:sz w:val="32"/>
          <w:szCs w:val="32"/>
        </w:rPr>
      </w:pPr>
      <w:r>
        <w:rPr>
          <w:rFonts w:hint="eastAsia" w:ascii="黑体" w:hAnsi="黑体" w:eastAsia="黑体" w:cs="黑体"/>
          <w:sz w:val="32"/>
          <w:szCs w:val="32"/>
        </w:rPr>
        <w:t>附表1</w:t>
      </w:r>
    </w:p>
    <w:p w14:paraId="3C062E7D">
      <w:pPr>
        <w:jc w:val="center"/>
        <w:rPr>
          <w:rFonts w:eastAsia="方正小标宋简体"/>
          <w:spacing w:val="40"/>
          <w:sz w:val="36"/>
          <w:szCs w:val="36"/>
        </w:rPr>
      </w:pPr>
      <w:r>
        <w:rPr>
          <w:rFonts w:eastAsia="方正小标宋简体"/>
          <w:spacing w:val="40"/>
          <w:sz w:val="36"/>
          <w:szCs w:val="36"/>
        </w:rPr>
        <w:t>项目基本情况表</w:t>
      </w:r>
    </w:p>
    <w:p w14:paraId="05F266CE">
      <w: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724"/>
        <w:gridCol w:w="1560"/>
        <w:gridCol w:w="1757"/>
        <w:gridCol w:w="1684"/>
        <w:gridCol w:w="1699"/>
        <w:gridCol w:w="1238"/>
        <w:gridCol w:w="1560"/>
        <w:gridCol w:w="2257"/>
      </w:tblGrid>
      <w:tr w14:paraId="680C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99" w:type="dxa"/>
            <w:noWrap w:val="0"/>
            <w:vAlign w:val="center"/>
          </w:tcPr>
          <w:p w14:paraId="4B9C0EC8">
            <w:pPr>
              <w:tabs>
                <w:tab w:val="center" w:pos="4153"/>
                <w:tab w:val="right" w:pos="8306"/>
              </w:tabs>
              <w:snapToGrid w:val="0"/>
              <w:jc w:val="center"/>
              <w:rPr>
                <w:bCs/>
              </w:rPr>
            </w:pPr>
            <w:r>
              <w:t>申报企业名称</w:t>
            </w:r>
          </w:p>
        </w:tc>
        <w:tc>
          <w:tcPr>
            <w:tcW w:w="3284" w:type="dxa"/>
            <w:gridSpan w:val="2"/>
            <w:noWrap w:val="0"/>
            <w:vAlign w:val="center"/>
          </w:tcPr>
          <w:p w14:paraId="0D1A19BD">
            <w:pPr>
              <w:tabs>
                <w:tab w:val="center" w:pos="4153"/>
                <w:tab w:val="right" w:pos="8306"/>
              </w:tabs>
              <w:snapToGrid w:val="0"/>
              <w:jc w:val="center"/>
              <w:rPr>
                <w:bCs/>
              </w:rPr>
            </w:pPr>
          </w:p>
        </w:tc>
        <w:tc>
          <w:tcPr>
            <w:tcW w:w="1757" w:type="dxa"/>
            <w:noWrap w:val="0"/>
            <w:vAlign w:val="center"/>
          </w:tcPr>
          <w:p w14:paraId="045AF8E4">
            <w:pPr>
              <w:tabs>
                <w:tab w:val="center" w:pos="4153"/>
                <w:tab w:val="right" w:pos="8306"/>
              </w:tabs>
              <w:snapToGrid w:val="0"/>
              <w:jc w:val="center"/>
              <w:rPr>
                <w:bCs/>
              </w:rPr>
            </w:pPr>
            <w:r>
              <w:rPr>
                <w:bCs/>
              </w:rPr>
              <w:t>项目</w:t>
            </w:r>
            <w:r>
              <w:rPr>
                <w:rFonts w:hint="eastAsia"/>
                <w:bCs/>
              </w:rPr>
              <w:t>名称</w:t>
            </w:r>
          </w:p>
        </w:tc>
        <w:tc>
          <w:tcPr>
            <w:tcW w:w="4621" w:type="dxa"/>
            <w:gridSpan w:val="3"/>
            <w:noWrap w:val="0"/>
            <w:vAlign w:val="center"/>
          </w:tcPr>
          <w:p w14:paraId="25560BF4">
            <w:pPr>
              <w:tabs>
                <w:tab w:val="center" w:pos="4153"/>
                <w:tab w:val="right" w:pos="8306"/>
              </w:tabs>
              <w:snapToGrid w:val="0"/>
              <w:jc w:val="center"/>
              <w:rPr>
                <w:bCs/>
              </w:rPr>
            </w:pPr>
          </w:p>
        </w:tc>
        <w:tc>
          <w:tcPr>
            <w:tcW w:w="1560" w:type="dxa"/>
            <w:noWrap w:val="0"/>
            <w:vAlign w:val="center"/>
          </w:tcPr>
          <w:p w14:paraId="07407F9C">
            <w:pPr>
              <w:tabs>
                <w:tab w:val="center" w:pos="4153"/>
                <w:tab w:val="right" w:pos="8306"/>
              </w:tabs>
              <w:snapToGrid w:val="0"/>
              <w:jc w:val="center"/>
              <w:rPr>
                <w:bCs/>
                <w:sz w:val="18"/>
                <w:szCs w:val="18"/>
              </w:rPr>
            </w:pPr>
            <w:r>
              <w:rPr>
                <w:bCs/>
              </w:rPr>
              <w:t>项目</w:t>
            </w:r>
            <w:r>
              <w:rPr>
                <w:rFonts w:hint="eastAsia"/>
                <w:bCs/>
              </w:rPr>
              <w:t>类型</w:t>
            </w:r>
          </w:p>
        </w:tc>
        <w:tc>
          <w:tcPr>
            <w:tcW w:w="2257" w:type="dxa"/>
            <w:noWrap w:val="0"/>
            <w:vAlign w:val="center"/>
          </w:tcPr>
          <w:p w14:paraId="352FC0CD">
            <w:pPr>
              <w:tabs>
                <w:tab w:val="center" w:pos="4153"/>
                <w:tab w:val="right" w:pos="8306"/>
              </w:tabs>
              <w:snapToGrid w:val="0"/>
              <w:jc w:val="center"/>
              <w:rPr>
                <w:bCs/>
              </w:rPr>
            </w:pPr>
            <w:r>
              <w:rPr>
                <w:bCs/>
                <w:sz w:val="20"/>
                <w:szCs w:val="20"/>
              </w:rPr>
              <w:t>（详见注解）</w:t>
            </w:r>
          </w:p>
        </w:tc>
      </w:tr>
      <w:tr w14:paraId="2F3B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99" w:type="dxa"/>
            <w:noWrap w:val="0"/>
            <w:vAlign w:val="center"/>
          </w:tcPr>
          <w:p w14:paraId="3CB01A35">
            <w:pPr>
              <w:tabs>
                <w:tab w:val="center" w:pos="4153"/>
                <w:tab w:val="right" w:pos="8306"/>
              </w:tabs>
              <w:snapToGrid w:val="0"/>
              <w:jc w:val="center"/>
              <w:rPr>
                <w:bCs/>
              </w:rPr>
            </w:pPr>
            <w:r>
              <w:rPr>
                <w:bCs/>
              </w:rPr>
              <w:t>项目</w:t>
            </w:r>
            <w:r>
              <w:rPr>
                <w:rFonts w:hint="eastAsia"/>
                <w:bCs/>
              </w:rPr>
              <w:t>起止</w:t>
            </w:r>
            <w:r>
              <w:rPr>
                <w:bCs/>
              </w:rPr>
              <w:t>时间</w:t>
            </w:r>
          </w:p>
          <w:p w14:paraId="5CE55BD6">
            <w:pPr>
              <w:tabs>
                <w:tab w:val="center" w:pos="4153"/>
                <w:tab w:val="right" w:pos="8306"/>
              </w:tabs>
              <w:snapToGrid w:val="0"/>
              <w:jc w:val="center"/>
              <w:rPr>
                <w:rFonts w:hint="eastAsia"/>
              </w:rPr>
            </w:pPr>
            <w:r>
              <w:rPr>
                <w:rFonts w:hint="eastAsia"/>
                <w:bCs/>
                <w:sz w:val="18"/>
                <w:szCs w:val="18"/>
              </w:rPr>
              <w:t>(实际开完工时间)</w:t>
            </w:r>
          </w:p>
        </w:tc>
        <w:tc>
          <w:tcPr>
            <w:tcW w:w="1724" w:type="dxa"/>
            <w:noWrap w:val="0"/>
            <w:vAlign w:val="center"/>
          </w:tcPr>
          <w:p w14:paraId="1FC900B4">
            <w:pPr>
              <w:tabs>
                <w:tab w:val="center" w:pos="4153"/>
                <w:tab w:val="right" w:pos="8306"/>
              </w:tabs>
              <w:snapToGrid w:val="0"/>
              <w:jc w:val="center"/>
              <w:rPr>
                <w:bCs/>
              </w:rPr>
            </w:pPr>
          </w:p>
        </w:tc>
        <w:tc>
          <w:tcPr>
            <w:tcW w:w="1560" w:type="dxa"/>
            <w:noWrap w:val="0"/>
            <w:vAlign w:val="center"/>
          </w:tcPr>
          <w:p w14:paraId="0FD1EDC4">
            <w:pPr>
              <w:tabs>
                <w:tab w:val="center" w:pos="4153"/>
                <w:tab w:val="right" w:pos="8306"/>
              </w:tabs>
              <w:snapToGrid w:val="0"/>
              <w:jc w:val="center"/>
              <w:rPr>
                <w:bCs/>
              </w:rPr>
            </w:pPr>
            <w:r>
              <w:rPr>
                <w:bCs/>
              </w:rPr>
              <w:t>项目投资额</w:t>
            </w:r>
          </w:p>
          <w:p w14:paraId="6E9ADC57">
            <w:pPr>
              <w:tabs>
                <w:tab w:val="center" w:pos="4153"/>
                <w:tab w:val="right" w:pos="8306"/>
              </w:tabs>
              <w:snapToGrid w:val="0"/>
              <w:jc w:val="center"/>
              <w:rPr>
                <w:bCs/>
              </w:rPr>
            </w:pPr>
            <w:r>
              <w:rPr>
                <w:bCs/>
                <w:sz w:val="18"/>
                <w:szCs w:val="18"/>
              </w:rPr>
              <w:t>（万元）</w:t>
            </w:r>
          </w:p>
        </w:tc>
        <w:tc>
          <w:tcPr>
            <w:tcW w:w="1757" w:type="dxa"/>
            <w:noWrap w:val="0"/>
            <w:vAlign w:val="center"/>
          </w:tcPr>
          <w:p w14:paraId="39425F8A">
            <w:pPr>
              <w:tabs>
                <w:tab w:val="center" w:pos="4153"/>
                <w:tab w:val="right" w:pos="8306"/>
              </w:tabs>
              <w:snapToGrid w:val="0"/>
              <w:jc w:val="center"/>
              <w:rPr>
                <w:bCs/>
              </w:rPr>
            </w:pPr>
          </w:p>
        </w:tc>
        <w:tc>
          <w:tcPr>
            <w:tcW w:w="1684" w:type="dxa"/>
            <w:noWrap w:val="0"/>
            <w:vAlign w:val="center"/>
          </w:tcPr>
          <w:p w14:paraId="2FE848D4">
            <w:pPr>
              <w:tabs>
                <w:tab w:val="center" w:pos="4153"/>
                <w:tab w:val="right" w:pos="8306"/>
              </w:tabs>
              <w:snapToGrid w:val="0"/>
              <w:jc w:val="center"/>
              <w:rPr>
                <w:bCs/>
              </w:rPr>
            </w:pPr>
            <w:r>
              <w:rPr>
                <w:bCs/>
              </w:rPr>
              <w:t>申报节能量</w:t>
            </w:r>
          </w:p>
          <w:p w14:paraId="1CABF641">
            <w:pPr>
              <w:tabs>
                <w:tab w:val="center" w:pos="4153"/>
                <w:tab w:val="right" w:pos="8306"/>
              </w:tabs>
              <w:snapToGrid w:val="0"/>
              <w:jc w:val="center"/>
              <w:rPr>
                <w:bCs/>
              </w:rPr>
            </w:pPr>
            <w:r>
              <w:rPr>
                <w:bCs/>
                <w:sz w:val="18"/>
                <w:szCs w:val="18"/>
              </w:rPr>
              <w:t>（吨标煤）</w:t>
            </w:r>
          </w:p>
        </w:tc>
        <w:tc>
          <w:tcPr>
            <w:tcW w:w="2937" w:type="dxa"/>
            <w:gridSpan w:val="2"/>
            <w:noWrap w:val="0"/>
            <w:vAlign w:val="center"/>
          </w:tcPr>
          <w:p w14:paraId="0C4DFA0E">
            <w:pPr>
              <w:tabs>
                <w:tab w:val="center" w:pos="4153"/>
                <w:tab w:val="right" w:pos="8306"/>
              </w:tabs>
              <w:snapToGrid w:val="0"/>
              <w:jc w:val="center"/>
              <w:rPr>
                <w:bCs/>
              </w:rPr>
            </w:pPr>
          </w:p>
        </w:tc>
        <w:tc>
          <w:tcPr>
            <w:tcW w:w="1560" w:type="dxa"/>
            <w:noWrap w:val="0"/>
            <w:vAlign w:val="center"/>
          </w:tcPr>
          <w:p w14:paraId="0C1D817B">
            <w:pPr>
              <w:tabs>
                <w:tab w:val="center" w:pos="4153"/>
                <w:tab w:val="right" w:pos="8306"/>
              </w:tabs>
              <w:snapToGrid w:val="0"/>
              <w:jc w:val="center"/>
              <w:rPr>
                <w:bCs/>
              </w:rPr>
            </w:pPr>
            <w:r>
              <w:rPr>
                <w:bCs/>
              </w:rPr>
              <w:t>申报资金</w:t>
            </w:r>
          </w:p>
          <w:p w14:paraId="73E2C716">
            <w:pPr>
              <w:tabs>
                <w:tab w:val="center" w:pos="4153"/>
                <w:tab w:val="right" w:pos="8306"/>
              </w:tabs>
              <w:snapToGrid w:val="0"/>
              <w:jc w:val="center"/>
              <w:rPr>
                <w:bCs/>
              </w:rPr>
            </w:pPr>
            <w:r>
              <w:rPr>
                <w:bCs/>
                <w:sz w:val="18"/>
                <w:szCs w:val="18"/>
              </w:rPr>
              <w:t>（万元）</w:t>
            </w:r>
          </w:p>
        </w:tc>
        <w:tc>
          <w:tcPr>
            <w:tcW w:w="2257" w:type="dxa"/>
            <w:noWrap w:val="0"/>
            <w:vAlign w:val="center"/>
          </w:tcPr>
          <w:p w14:paraId="58508ED8">
            <w:pPr>
              <w:tabs>
                <w:tab w:val="center" w:pos="4153"/>
                <w:tab w:val="right" w:pos="8306"/>
              </w:tabs>
              <w:snapToGrid w:val="0"/>
              <w:jc w:val="center"/>
              <w:rPr>
                <w:bCs/>
                <w:sz w:val="20"/>
                <w:szCs w:val="20"/>
              </w:rPr>
            </w:pPr>
          </w:p>
        </w:tc>
      </w:tr>
      <w:tr w14:paraId="5683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99" w:type="dxa"/>
            <w:noWrap w:val="0"/>
            <w:vAlign w:val="center"/>
          </w:tcPr>
          <w:p w14:paraId="2FB7E4BA">
            <w:pPr>
              <w:tabs>
                <w:tab w:val="center" w:pos="4153"/>
                <w:tab w:val="right" w:pos="8306"/>
              </w:tabs>
              <w:snapToGrid w:val="0"/>
              <w:jc w:val="center"/>
              <w:rPr>
                <w:bCs/>
              </w:rPr>
            </w:pPr>
            <w:r>
              <w:rPr>
                <w:bCs/>
              </w:rPr>
              <w:t>项目联系人</w:t>
            </w:r>
          </w:p>
        </w:tc>
        <w:tc>
          <w:tcPr>
            <w:tcW w:w="1724" w:type="dxa"/>
            <w:noWrap w:val="0"/>
            <w:vAlign w:val="center"/>
          </w:tcPr>
          <w:p w14:paraId="4482FB81">
            <w:pPr>
              <w:tabs>
                <w:tab w:val="center" w:pos="4153"/>
                <w:tab w:val="right" w:pos="8306"/>
              </w:tabs>
              <w:snapToGrid w:val="0"/>
              <w:jc w:val="center"/>
              <w:rPr>
                <w:bCs/>
              </w:rPr>
            </w:pPr>
          </w:p>
        </w:tc>
        <w:tc>
          <w:tcPr>
            <w:tcW w:w="1560" w:type="dxa"/>
            <w:noWrap w:val="0"/>
            <w:vAlign w:val="center"/>
          </w:tcPr>
          <w:p w14:paraId="198E191D">
            <w:pPr>
              <w:tabs>
                <w:tab w:val="center" w:pos="4153"/>
                <w:tab w:val="right" w:pos="8306"/>
              </w:tabs>
              <w:snapToGrid w:val="0"/>
              <w:jc w:val="center"/>
              <w:rPr>
                <w:bCs/>
              </w:rPr>
            </w:pPr>
            <w:r>
              <w:rPr>
                <w:bCs/>
              </w:rPr>
              <w:t>联系电话</w:t>
            </w:r>
          </w:p>
        </w:tc>
        <w:tc>
          <w:tcPr>
            <w:tcW w:w="1757" w:type="dxa"/>
            <w:noWrap w:val="0"/>
            <w:vAlign w:val="center"/>
          </w:tcPr>
          <w:p w14:paraId="79E1396A">
            <w:pPr>
              <w:tabs>
                <w:tab w:val="center" w:pos="4153"/>
                <w:tab w:val="right" w:pos="8306"/>
              </w:tabs>
              <w:snapToGrid w:val="0"/>
              <w:jc w:val="center"/>
              <w:rPr>
                <w:bCs/>
              </w:rPr>
            </w:pPr>
          </w:p>
        </w:tc>
        <w:tc>
          <w:tcPr>
            <w:tcW w:w="1684" w:type="dxa"/>
            <w:noWrap w:val="0"/>
            <w:vAlign w:val="center"/>
          </w:tcPr>
          <w:p w14:paraId="72982E86">
            <w:pPr>
              <w:tabs>
                <w:tab w:val="center" w:pos="4153"/>
                <w:tab w:val="right" w:pos="8306"/>
              </w:tabs>
              <w:snapToGrid w:val="0"/>
              <w:jc w:val="center"/>
              <w:rPr>
                <w:bCs/>
              </w:rPr>
            </w:pPr>
            <w:r>
              <w:rPr>
                <w:bCs/>
              </w:rPr>
              <w:t>项目详细地址</w:t>
            </w:r>
          </w:p>
        </w:tc>
        <w:tc>
          <w:tcPr>
            <w:tcW w:w="6754" w:type="dxa"/>
            <w:gridSpan w:val="4"/>
            <w:noWrap w:val="0"/>
            <w:vAlign w:val="center"/>
          </w:tcPr>
          <w:p w14:paraId="3F2CBF85">
            <w:pPr>
              <w:tabs>
                <w:tab w:val="center" w:pos="4153"/>
                <w:tab w:val="right" w:pos="8306"/>
              </w:tabs>
              <w:snapToGrid w:val="0"/>
              <w:jc w:val="center"/>
              <w:rPr>
                <w:bCs/>
                <w:sz w:val="20"/>
                <w:szCs w:val="20"/>
              </w:rPr>
            </w:pPr>
          </w:p>
        </w:tc>
      </w:tr>
      <w:tr w14:paraId="1B83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699" w:type="dxa"/>
            <w:noWrap w:val="0"/>
            <w:vAlign w:val="center"/>
          </w:tcPr>
          <w:p w14:paraId="1E862E3F">
            <w:pPr>
              <w:tabs>
                <w:tab w:val="center" w:pos="4153"/>
                <w:tab w:val="right" w:pos="8306"/>
              </w:tabs>
              <w:snapToGrid w:val="0"/>
              <w:jc w:val="center"/>
              <w:rPr>
                <w:bCs/>
              </w:rPr>
            </w:pPr>
            <w:r>
              <w:rPr>
                <w:bCs/>
              </w:rPr>
              <w:t>企业简介</w:t>
            </w:r>
          </w:p>
        </w:tc>
        <w:tc>
          <w:tcPr>
            <w:tcW w:w="13479" w:type="dxa"/>
            <w:gridSpan w:val="8"/>
            <w:noWrap w:val="0"/>
            <w:vAlign w:val="center"/>
          </w:tcPr>
          <w:p w14:paraId="58844F93">
            <w:pPr>
              <w:tabs>
                <w:tab w:val="center" w:pos="4153"/>
                <w:tab w:val="right" w:pos="8306"/>
              </w:tabs>
              <w:snapToGrid w:val="0"/>
              <w:rPr>
                <w:bCs/>
              </w:rPr>
            </w:pPr>
            <w:r>
              <w:rPr>
                <w:bCs/>
              </w:rPr>
              <w:t>注：1.填写主要业务范围及服务领域、主要产品生产能力、上一年度产值及利税等情况，以及项目改造前一年能源及相关资源消费量。</w:t>
            </w:r>
          </w:p>
          <w:p w14:paraId="3DC1672B">
            <w:pPr>
              <w:tabs>
                <w:tab w:val="center" w:pos="4153"/>
                <w:tab w:val="right" w:pos="8306"/>
              </w:tabs>
              <w:snapToGrid w:val="0"/>
              <w:rPr>
                <w:bCs/>
              </w:rPr>
            </w:pPr>
            <w:r>
              <w:rPr>
                <w:bCs/>
              </w:rPr>
              <w:t>2.此表仅填写简要内容，须另附纸张详细介绍。</w:t>
            </w:r>
          </w:p>
        </w:tc>
      </w:tr>
      <w:tr w14:paraId="73AD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983" w:type="dxa"/>
            <w:gridSpan w:val="3"/>
            <w:noWrap w:val="0"/>
            <w:vAlign w:val="center"/>
          </w:tcPr>
          <w:p w14:paraId="3EF6F2C7">
            <w:pPr>
              <w:tabs>
                <w:tab w:val="center" w:pos="4153"/>
                <w:tab w:val="right" w:pos="8306"/>
              </w:tabs>
              <w:snapToGrid w:val="0"/>
              <w:jc w:val="center"/>
              <w:rPr>
                <w:bCs/>
              </w:rPr>
            </w:pPr>
            <w:r>
              <w:rPr>
                <w:bCs/>
              </w:rPr>
              <w:t>项目</w:t>
            </w:r>
            <w:r>
              <w:rPr>
                <w:rFonts w:hint="eastAsia"/>
                <w:bCs/>
              </w:rPr>
              <w:t>建设</w:t>
            </w:r>
            <w:r>
              <w:rPr>
                <w:bCs/>
              </w:rPr>
              <w:t>内容</w:t>
            </w:r>
          </w:p>
        </w:tc>
        <w:tc>
          <w:tcPr>
            <w:tcW w:w="10195" w:type="dxa"/>
            <w:gridSpan w:val="6"/>
            <w:noWrap w:val="0"/>
            <w:vAlign w:val="center"/>
          </w:tcPr>
          <w:p w14:paraId="07A0C2E7">
            <w:pPr>
              <w:tabs>
                <w:tab w:val="center" w:pos="4153"/>
                <w:tab w:val="right" w:pos="8306"/>
              </w:tabs>
              <w:snapToGrid w:val="0"/>
              <w:jc w:val="center"/>
              <w:rPr>
                <w:bCs/>
              </w:rPr>
            </w:pPr>
            <w:r>
              <w:rPr>
                <w:rFonts w:hint="eastAsia"/>
                <w:bCs/>
              </w:rPr>
              <w:t>改造</w:t>
            </w:r>
            <w:r>
              <w:rPr>
                <w:bCs/>
              </w:rPr>
              <w:t>项目</w:t>
            </w:r>
            <w:r>
              <w:rPr>
                <w:rFonts w:hint="eastAsia"/>
                <w:bCs/>
              </w:rPr>
              <w:t>取得的效果简介</w:t>
            </w:r>
          </w:p>
        </w:tc>
      </w:tr>
      <w:tr w14:paraId="2D69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4983" w:type="dxa"/>
            <w:gridSpan w:val="3"/>
            <w:noWrap w:val="0"/>
            <w:vAlign w:val="center"/>
          </w:tcPr>
          <w:p w14:paraId="778330E5">
            <w:pPr>
              <w:tabs>
                <w:tab w:val="center" w:pos="4153"/>
                <w:tab w:val="right" w:pos="8306"/>
              </w:tabs>
              <w:snapToGrid w:val="0"/>
              <w:rPr>
                <w:rFonts w:hint="eastAsia" w:ascii="仿宋_GB2312" w:eastAsia="仿宋_GB2312"/>
                <w:bCs/>
              </w:rPr>
            </w:pPr>
            <w:r>
              <w:rPr>
                <w:rFonts w:hint="eastAsia" w:ascii="仿宋_GB2312" w:eastAsia="仿宋_GB2312"/>
                <w:bCs/>
              </w:rPr>
              <w:t>简要说明企业主要用能品种，改造项目基本情况，改造项目启动和完工年月，采取自主改造或合同能源管理方式，改造合作单位、采用的主要工艺、技术，建设，改造的主要系统、装置等，改造后项目运行基本情况、是否达到预期效果等。</w:t>
            </w:r>
          </w:p>
        </w:tc>
        <w:tc>
          <w:tcPr>
            <w:tcW w:w="10195" w:type="dxa"/>
            <w:gridSpan w:val="6"/>
            <w:noWrap w:val="0"/>
            <w:vAlign w:val="center"/>
          </w:tcPr>
          <w:p w14:paraId="621FDBF5">
            <w:pPr>
              <w:tabs>
                <w:tab w:val="center" w:pos="4153"/>
                <w:tab w:val="right" w:pos="8306"/>
              </w:tabs>
              <w:snapToGrid w:val="0"/>
              <w:rPr>
                <w:rFonts w:ascii="仿宋_GB2312" w:eastAsia="仿宋_GB2312"/>
                <w:bCs/>
              </w:rPr>
            </w:pPr>
            <w:r>
              <w:rPr>
                <w:rFonts w:hint="eastAsia" w:ascii="仿宋_GB2312" w:eastAsia="仿宋_GB2312"/>
                <w:bCs/>
              </w:rPr>
              <w:t>1.节能升级改造项目：节能改造达到的资源节约和综合利用、节能减排的效果等，</w:t>
            </w:r>
            <w:r>
              <w:rPr>
                <w:rFonts w:ascii="仿宋_GB2312" w:eastAsia="仿宋_GB2312"/>
                <w:bCs/>
              </w:rPr>
              <w:t>简要</w:t>
            </w:r>
            <w:r>
              <w:rPr>
                <w:rFonts w:hint="eastAsia" w:ascii="仿宋_GB2312" w:eastAsia="仿宋_GB2312"/>
                <w:bCs/>
              </w:rPr>
              <w:t>填写</w:t>
            </w:r>
            <w:r>
              <w:rPr>
                <w:rFonts w:ascii="仿宋_GB2312" w:eastAsia="仿宋_GB2312"/>
                <w:bCs/>
              </w:rPr>
              <w:t>项目年节能量计算过程</w:t>
            </w:r>
            <w:r>
              <w:rPr>
                <w:rFonts w:hint="eastAsia" w:ascii="仿宋_GB2312" w:eastAsia="仿宋_GB2312"/>
                <w:bCs/>
              </w:rPr>
              <w:t>（原则上按《福建省节能改造项目节能量审核指南》有关要求计算）</w:t>
            </w:r>
            <w:r>
              <w:rPr>
                <w:rFonts w:ascii="仿宋_GB2312" w:eastAsia="仿宋_GB2312"/>
                <w:bCs/>
              </w:rPr>
              <w:t>，节能量计算结果精确到个位。</w:t>
            </w:r>
          </w:p>
          <w:p w14:paraId="74831A28">
            <w:pPr>
              <w:tabs>
                <w:tab w:val="center" w:pos="4153"/>
                <w:tab w:val="right" w:pos="8306"/>
              </w:tabs>
              <w:snapToGrid w:val="0"/>
              <w:rPr>
                <w:rFonts w:ascii="仿宋_GB2312" w:eastAsia="仿宋_GB2312"/>
                <w:bCs/>
              </w:rPr>
            </w:pPr>
            <w:r>
              <w:rPr>
                <w:rFonts w:ascii="仿宋_GB2312" w:eastAsia="仿宋_GB2312"/>
                <w:bCs/>
              </w:rPr>
              <w:t>2.</w:t>
            </w:r>
            <w:r>
              <w:rPr>
                <w:rFonts w:hint="eastAsia" w:ascii="仿宋_GB2312" w:eastAsia="仿宋_GB2312"/>
                <w:bCs/>
              </w:rPr>
              <w:t>通用设备更新改项目：简要说明设备更新装机数量、容量、功率、改造前后设备能效等级，设备更新改造后达到的资源节约和综合利用、节能减排的效果等。</w:t>
            </w:r>
          </w:p>
          <w:p w14:paraId="0FB2C054">
            <w:pPr>
              <w:tabs>
                <w:tab w:val="center" w:pos="4153"/>
                <w:tab w:val="right" w:pos="8306"/>
              </w:tabs>
              <w:snapToGrid w:val="0"/>
              <w:rPr>
                <w:rFonts w:hint="eastAsia" w:ascii="仿宋_GB2312" w:eastAsia="仿宋_GB2312"/>
                <w:bCs/>
              </w:rPr>
            </w:pPr>
            <w:r>
              <w:rPr>
                <w:rFonts w:hint="eastAsia" w:ascii="仿宋_GB2312" w:eastAsia="仿宋_GB2312"/>
                <w:bCs/>
              </w:rPr>
              <w:t>3. 能耗在线监测系统提升项目：企业主要用能品种，一级、次级用能单位（或重点用能设备）监测的能源品种类型、数量，数据获取方式及通信方式，系统建设后与省平台联网情况，数据采集、传输及数据质量情况。</w:t>
            </w:r>
          </w:p>
          <w:p w14:paraId="22B5F062">
            <w:pPr>
              <w:tabs>
                <w:tab w:val="center" w:pos="4153"/>
                <w:tab w:val="right" w:pos="8306"/>
              </w:tabs>
              <w:snapToGrid w:val="0"/>
              <w:rPr>
                <w:rFonts w:hint="eastAsia"/>
                <w:bCs/>
              </w:rPr>
            </w:pPr>
            <w:r>
              <w:rPr>
                <w:rFonts w:hint="eastAsia" w:ascii="仿宋_GB2312" w:eastAsia="仿宋_GB2312"/>
                <w:bCs/>
              </w:rPr>
              <w:t>（</w:t>
            </w:r>
            <w:r>
              <w:rPr>
                <w:rFonts w:ascii="仿宋_GB2312" w:eastAsia="仿宋_GB2312"/>
                <w:bCs/>
              </w:rPr>
              <w:t>此表仅填写简要内容，须另附纸张详细介绍</w:t>
            </w:r>
            <w:r>
              <w:rPr>
                <w:rFonts w:hint="eastAsia" w:ascii="仿宋_GB2312" w:eastAsia="仿宋_GB2312"/>
                <w:bCs/>
              </w:rPr>
              <w:t>）</w:t>
            </w:r>
          </w:p>
        </w:tc>
      </w:tr>
      <w:tr w14:paraId="0198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699" w:type="dxa"/>
            <w:noWrap w:val="0"/>
            <w:vAlign w:val="center"/>
          </w:tcPr>
          <w:p w14:paraId="5810F50F">
            <w:pPr>
              <w:tabs>
                <w:tab w:val="center" w:pos="4153"/>
                <w:tab w:val="right" w:pos="8306"/>
              </w:tabs>
              <w:snapToGrid w:val="0"/>
            </w:pPr>
            <w:r>
              <w:t>县级工信部门审核意见</w:t>
            </w:r>
          </w:p>
        </w:tc>
        <w:tc>
          <w:tcPr>
            <w:tcW w:w="6725" w:type="dxa"/>
            <w:gridSpan w:val="4"/>
            <w:noWrap w:val="0"/>
            <w:vAlign w:val="center"/>
          </w:tcPr>
          <w:p w14:paraId="500E035D">
            <w:pPr>
              <w:tabs>
                <w:tab w:val="center" w:pos="4153"/>
                <w:tab w:val="right" w:pos="8306"/>
              </w:tabs>
              <w:snapToGrid w:val="0"/>
            </w:pPr>
            <w:r>
              <w:t>工信部门意见：</w:t>
            </w:r>
            <w:r>
              <w:br w:type="textWrapping"/>
            </w:r>
            <w:r>
              <w:br w:type="textWrapping"/>
            </w:r>
            <w:r>
              <w:t xml:space="preserve">                                 （公章）</w:t>
            </w:r>
            <w:r>
              <w:br w:type="textWrapping"/>
            </w:r>
            <w:r>
              <w:t xml:space="preserve">负责人签字：          </w:t>
            </w:r>
            <w:r>
              <w:br w:type="textWrapping"/>
            </w:r>
            <w:r>
              <w:t xml:space="preserve">                             年    月    日 </w:t>
            </w:r>
          </w:p>
        </w:tc>
        <w:tc>
          <w:tcPr>
            <w:tcW w:w="1699" w:type="dxa"/>
            <w:noWrap w:val="0"/>
            <w:vAlign w:val="center"/>
          </w:tcPr>
          <w:p w14:paraId="393C76CE">
            <w:pPr>
              <w:tabs>
                <w:tab w:val="center" w:pos="4153"/>
                <w:tab w:val="right" w:pos="8306"/>
              </w:tabs>
              <w:snapToGrid w:val="0"/>
            </w:pPr>
            <w:r>
              <w:t>县级财政部门审核意见</w:t>
            </w:r>
          </w:p>
        </w:tc>
        <w:tc>
          <w:tcPr>
            <w:tcW w:w="5055" w:type="dxa"/>
            <w:gridSpan w:val="3"/>
            <w:noWrap w:val="0"/>
            <w:vAlign w:val="center"/>
          </w:tcPr>
          <w:p w14:paraId="602D1BCE">
            <w:pPr>
              <w:tabs>
                <w:tab w:val="center" w:pos="4153"/>
                <w:tab w:val="right" w:pos="8306"/>
              </w:tabs>
              <w:snapToGrid w:val="0"/>
            </w:pPr>
            <w:r>
              <w:t>财政部门意见：</w:t>
            </w:r>
            <w:r>
              <w:br w:type="textWrapping"/>
            </w:r>
            <w:r>
              <w:br w:type="textWrapping"/>
            </w:r>
            <w:r>
              <w:t xml:space="preserve">                                 （公章）</w:t>
            </w:r>
            <w:r>
              <w:br w:type="textWrapping"/>
            </w:r>
            <w:r>
              <w:t xml:space="preserve">负责人签字：          </w:t>
            </w:r>
            <w:r>
              <w:br w:type="textWrapping"/>
            </w:r>
            <w:r>
              <w:t xml:space="preserve">                            年    月    日 </w:t>
            </w:r>
          </w:p>
        </w:tc>
      </w:tr>
    </w:tbl>
    <w:p w14:paraId="1A537205">
      <w:pPr>
        <w:ind w:firstLine="420" w:firstLineChars="200"/>
        <w:rPr>
          <w:rFonts w:hint="eastAsia" w:ascii="仿宋_GB2312" w:hAnsi="仿宋_GB2312" w:eastAsia="仿宋_GB2312" w:cs="仿宋_GB2312"/>
          <w:bCs/>
          <w:sz w:val="32"/>
          <w:szCs w:val="32"/>
        </w:rPr>
      </w:pPr>
      <w:r>
        <w:t>注：“项目类型”填写“节能</w:t>
      </w:r>
      <w:r>
        <w:rPr>
          <w:rFonts w:hint="eastAsia"/>
        </w:rPr>
        <w:t>升级</w:t>
      </w:r>
      <w:r>
        <w:t>改造项目” “</w:t>
      </w:r>
      <w:r>
        <w:rPr>
          <w:rFonts w:hint="eastAsia"/>
        </w:rPr>
        <w:t>通用设备更新改造</w:t>
      </w:r>
      <w:r>
        <w:t>”“</w:t>
      </w:r>
      <w:r>
        <w:rPr>
          <w:rFonts w:hint="eastAsia"/>
        </w:rPr>
        <w:t>二级能耗在线监测系统</w:t>
      </w:r>
      <w:r>
        <w:t xml:space="preserve">” </w:t>
      </w:r>
      <w:r>
        <w:rPr>
          <w:rFonts w:hint="eastAsia"/>
        </w:rPr>
        <w:t>或</w:t>
      </w:r>
      <w:r>
        <w:t>“</w:t>
      </w:r>
      <w:r>
        <w:rPr>
          <w:rFonts w:hint="eastAsia"/>
        </w:rPr>
        <w:t>三级能耗在线监测系统</w:t>
      </w:r>
      <w:r>
        <w:t>”；县（市、区）工信、财政部门审核意见两栏必须填写具体意见并签字加盖公章。</w:t>
      </w:r>
    </w:p>
    <w:p w14:paraId="7D16AED2">
      <w:pPr>
        <w:widowControl/>
        <w:snapToGrid w:val="0"/>
        <w:spacing w:line="360" w:lineRule="auto"/>
        <w:jc w:val="center"/>
        <w:outlineLvl w:val="0"/>
        <w:rPr>
          <w:rFonts w:eastAsia="黑体"/>
          <w:bCs/>
          <w:sz w:val="44"/>
          <w:szCs w:val="44"/>
        </w:rPr>
        <w:sectPr>
          <w:pgSz w:w="16838" w:h="11906" w:orient="landscape"/>
          <w:pgMar w:top="1134" w:right="1440" w:bottom="1134" w:left="1440" w:header="851" w:footer="992" w:gutter="0"/>
          <w:pgNumType w:fmt="numberInDash"/>
          <w:cols w:space="720" w:num="1"/>
          <w:docGrid w:type="linesAndChars" w:linePitch="312" w:charSpace="0"/>
        </w:sectPr>
      </w:pPr>
    </w:p>
    <w:p w14:paraId="0C9B6F9D">
      <w:pPr>
        <w:jc w:val="center"/>
        <w:rPr>
          <w:rFonts w:eastAsia="方正小标宋简体"/>
          <w:sz w:val="44"/>
          <w:szCs w:val="44"/>
        </w:rPr>
      </w:pPr>
      <w:r>
        <w:rPr>
          <w:rFonts w:eastAsia="方正小标宋简体"/>
          <w:sz w:val="44"/>
          <w:szCs w:val="44"/>
        </w:rPr>
        <w:t>项目所在单位承诺书</w:t>
      </w:r>
    </w:p>
    <w:p w14:paraId="535BB58C">
      <w:pPr>
        <w:spacing w:line="560" w:lineRule="exact"/>
        <w:ind w:right="105" w:rightChars="50" w:firstLine="640" w:firstLineChars="200"/>
        <w:rPr>
          <w:rFonts w:hint="eastAsia" w:eastAsia="仿宋_GB2312"/>
          <w:sz w:val="32"/>
          <w:szCs w:val="32"/>
        </w:rPr>
      </w:pPr>
    </w:p>
    <w:p w14:paraId="07F18102">
      <w:pPr>
        <w:spacing w:line="560" w:lineRule="exact"/>
        <w:ind w:right="105" w:rightChars="50" w:firstLine="640" w:firstLineChars="200"/>
        <w:rPr>
          <w:rFonts w:eastAsia="仿宋_GB2312"/>
          <w:sz w:val="32"/>
          <w:szCs w:val="32"/>
        </w:rPr>
      </w:pPr>
      <w:r>
        <w:rPr>
          <w:rFonts w:hint="eastAsia" w:eastAsia="仿宋_GB2312"/>
          <w:sz w:val="32"/>
          <w:szCs w:val="32"/>
        </w:rPr>
        <w:t>我单位</w:t>
      </w:r>
      <w:r>
        <w:rPr>
          <w:rFonts w:eastAsia="仿宋_GB2312"/>
          <w:sz w:val="32"/>
          <w:szCs w:val="32"/>
        </w:rPr>
        <w:t>郑重承诺</w:t>
      </w:r>
      <w:r>
        <w:rPr>
          <w:rFonts w:hint="eastAsia" w:ascii="宋体" w:hAnsi="宋体" w:eastAsia="仿宋_GB2312" w:cs="宋体"/>
          <w:sz w:val="32"/>
          <w:szCs w:val="32"/>
        </w:rPr>
        <w:t>∶</w:t>
      </w:r>
    </w:p>
    <w:p w14:paraId="2B25BFE3">
      <w:pPr>
        <w:spacing w:line="560" w:lineRule="exact"/>
        <w:ind w:right="105" w:rightChars="50" w:firstLine="640"/>
        <w:rPr>
          <w:rFonts w:eastAsia="仿宋_GB2312"/>
          <w:sz w:val="32"/>
          <w:szCs w:val="32"/>
        </w:rPr>
      </w:pPr>
      <w:r>
        <w:rPr>
          <w:rFonts w:eastAsia="仿宋_GB2312"/>
          <w:sz w:val="32"/>
          <w:szCs w:val="32"/>
        </w:rPr>
        <w:t>一、此次申报的项目</w:t>
      </w:r>
      <w:r>
        <w:rPr>
          <w:rFonts w:hint="eastAsia" w:eastAsia="仿宋_GB2312"/>
          <w:sz w:val="32"/>
          <w:szCs w:val="32"/>
        </w:rPr>
        <w:t>未开展多头申报，未申领过其它省级奖补资金，未对项目进行变相拆分申报。</w:t>
      </w:r>
    </w:p>
    <w:p w14:paraId="1140588B">
      <w:pPr>
        <w:spacing w:line="560" w:lineRule="exact"/>
        <w:ind w:right="105" w:rightChars="50" w:firstLine="640"/>
        <w:rPr>
          <w:rFonts w:eastAsia="仿宋_GB2312"/>
          <w:sz w:val="32"/>
          <w:szCs w:val="32"/>
        </w:rPr>
      </w:pPr>
      <w:r>
        <w:rPr>
          <w:rFonts w:eastAsia="仿宋_GB2312"/>
          <w:sz w:val="32"/>
          <w:szCs w:val="32"/>
        </w:rPr>
        <w:t>二、</w:t>
      </w:r>
      <w:r>
        <w:rPr>
          <w:rFonts w:hint="eastAsia" w:eastAsia="仿宋_GB2312"/>
          <w:sz w:val="32"/>
          <w:szCs w:val="32"/>
        </w:rPr>
        <w:t>提供的申报资料和文件内容真实、准确、完整，事实存在，来源合法，能效等级核定准确。</w:t>
      </w:r>
    </w:p>
    <w:p w14:paraId="410B6355">
      <w:pPr>
        <w:spacing w:line="560" w:lineRule="exact"/>
        <w:ind w:right="105" w:rightChars="50" w:firstLine="640"/>
        <w:rPr>
          <w:rFonts w:eastAsia="仿宋_GB2312"/>
          <w:sz w:val="32"/>
          <w:szCs w:val="32"/>
        </w:rPr>
      </w:pPr>
      <w:r>
        <w:rPr>
          <w:rFonts w:hint="eastAsia" w:eastAsia="仿宋_GB2312"/>
          <w:sz w:val="32"/>
          <w:szCs w:val="32"/>
        </w:rPr>
        <w:t>三、所报送的材料符合国家保密规定，未涉及国家秘密和其他敏感信息。涉及的知识产权（商业秘密）明晰完整，归属本单位或技术来源正当合法，未剽窃他人成果，未侵犯他人的知识产权或商业秘密。</w:t>
      </w:r>
    </w:p>
    <w:p w14:paraId="7A17285C">
      <w:pPr>
        <w:spacing w:line="560" w:lineRule="exact"/>
        <w:ind w:right="105" w:rightChars="50" w:firstLine="640" w:firstLineChars="200"/>
        <w:rPr>
          <w:rFonts w:eastAsia="仿宋_GB2312"/>
          <w:sz w:val="32"/>
          <w:szCs w:val="32"/>
        </w:rPr>
      </w:pPr>
      <w:r>
        <w:rPr>
          <w:rFonts w:hint="eastAsia" w:eastAsia="仿宋_GB2312"/>
          <w:sz w:val="32"/>
          <w:szCs w:val="32"/>
        </w:rPr>
        <w:t>四</w:t>
      </w:r>
      <w:r>
        <w:rPr>
          <w:rFonts w:eastAsia="仿宋_GB2312"/>
          <w:sz w:val="32"/>
          <w:szCs w:val="32"/>
        </w:rPr>
        <w:t>、本单位</w:t>
      </w:r>
      <w:r>
        <w:rPr>
          <w:rFonts w:hint="eastAsia" w:eastAsia="仿宋_GB2312"/>
          <w:sz w:val="32"/>
          <w:szCs w:val="32"/>
        </w:rPr>
        <w:t>近三年未发生安全（含网络安全、数据安全）、环境事故或质量违法行为</w:t>
      </w:r>
      <w:r>
        <w:rPr>
          <w:rFonts w:hint="eastAsia" w:ascii="仿宋_GB2312" w:hAnsi="仿宋_GB2312" w:eastAsia="仿宋_GB2312" w:cs="仿宋_GB2312"/>
          <w:sz w:val="32"/>
          <w:szCs w:val="32"/>
        </w:rPr>
        <w:t>，无</w:t>
      </w:r>
      <w:r>
        <w:rPr>
          <w:rFonts w:ascii="仿宋_GB2312" w:hAnsi="仿宋_GB2312" w:eastAsia="仿宋_GB2312" w:cs="仿宋_GB2312"/>
          <w:sz w:val="32"/>
          <w:szCs w:val="32"/>
          <w:shd w:val="clear" w:color="auto" w:fill="FFFFFF"/>
        </w:rPr>
        <w:t>节能审查制度</w:t>
      </w:r>
      <w:r>
        <w:rPr>
          <w:rFonts w:hint="eastAsia" w:ascii="仿宋_GB2312" w:hAnsi="仿宋_GB2312" w:eastAsia="仿宋_GB2312" w:cs="仿宋_GB2312"/>
          <w:sz w:val="32"/>
          <w:szCs w:val="32"/>
          <w:shd w:val="clear" w:color="auto" w:fill="FFFFFF"/>
        </w:rPr>
        <w:t>落实不到位、</w:t>
      </w:r>
      <w:r>
        <w:rPr>
          <w:rFonts w:hint="eastAsia" w:ascii="仿宋_GB2312" w:hAnsi="仿宋_GB2312" w:eastAsia="仿宋_GB2312" w:cs="仿宋_GB2312"/>
          <w:sz w:val="32"/>
          <w:szCs w:val="32"/>
        </w:rPr>
        <w:t>节能监督检查发现问题整改不到位</w:t>
      </w:r>
      <w:r>
        <w:rPr>
          <w:rFonts w:eastAsia="仿宋_GB2312"/>
          <w:sz w:val="32"/>
          <w:szCs w:val="32"/>
        </w:rPr>
        <w:t>等</w:t>
      </w:r>
      <w:r>
        <w:rPr>
          <w:rFonts w:hint="eastAsia" w:eastAsia="仿宋_GB2312"/>
          <w:sz w:val="32"/>
          <w:szCs w:val="32"/>
        </w:rPr>
        <w:t>情况，愿接受并积极配合主管部门的监督抽查和核验。</w:t>
      </w:r>
    </w:p>
    <w:p w14:paraId="317DED63">
      <w:pPr>
        <w:spacing w:line="560" w:lineRule="exact"/>
        <w:ind w:right="105" w:rightChars="50" w:firstLine="640" w:firstLineChars="200"/>
        <w:rPr>
          <w:rFonts w:eastAsia="仿宋_GB2312"/>
          <w:sz w:val="32"/>
          <w:szCs w:val="32"/>
        </w:rPr>
      </w:pPr>
      <w:r>
        <w:rPr>
          <w:rFonts w:hint="eastAsia" w:eastAsia="仿宋_GB2312"/>
          <w:sz w:val="32"/>
          <w:szCs w:val="32"/>
        </w:rPr>
        <w:t>五</w:t>
      </w:r>
      <w:r>
        <w:rPr>
          <w:rFonts w:eastAsia="仿宋_GB2312"/>
          <w:sz w:val="32"/>
          <w:szCs w:val="32"/>
        </w:rPr>
        <w:t>、本单位及法人代表未被列入“失信黑名单”</w:t>
      </w:r>
      <w:r>
        <w:rPr>
          <w:rFonts w:hint="eastAsia" w:eastAsia="仿宋_GB2312"/>
          <w:sz w:val="32"/>
          <w:szCs w:val="32"/>
        </w:rPr>
        <w:t>，</w:t>
      </w:r>
      <w:r>
        <w:rPr>
          <w:rFonts w:eastAsia="仿宋_GB2312"/>
          <w:sz w:val="32"/>
          <w:szCs w:val="32"/>
        </w:rPr>
        <w:t>无“涉黑涉恶”情况。</w:t>
      </w:r>
    </w:p>
    <w:p w14:paraId="673A142E">
      <w:pPr>
        <w:spacing w:line="560" w:lineRule="exact"/>
        <w:ind w:right="105" w:rightChars="50" w:firstLine="640" w:firstLineChars="200"/>
        <w:rPr>
          <w:rFonts w:hint="eastAsia" w:eastAsia="仿宋_GB2312"/>
          <w:sz w:val="32"/>
          <w:szCs w:val="32"/>
        </w:rPr>
      </w:pPr>
      <w:r>
        <w:rPr>
          <w:rFonts w:hint="eastAsia" w:eastAsia="仿宋_GB2312"/>
          <w:sz w:val="32"/>
          <w:szCs w:val="32"/>
        </w:rPr>
        <w:t>若发生与上述承诺违背的事实，由本单位承担相应责任。</w:t>
      </w:r>
    </w:p>
    <w:p w14:paraId="0E5E81C3">
      <w:pPr>
        <w:spacing w:line="560" w:lineRule="exact"/>
        <w:ind w:firstLine="640" w:firstLineChars="200"/>
        <w:rPr>
          <w:rFonts w:eastAsia="仿宋_GB2312"/>
          <w:sz w:val="32"/>
          <w:szCs w:val="32"/>
        </w:rPr>
      </w:pPr>
    </w:p>
    <w:p w14:paraId="69DB100D">
      <w:pPr>
        <w:widowControl/>
        <w:shd w:val="clear" w:color="auto" w:fill="FFFFFF"/>
        <w:spacing w:line="560" w:lineRule="exact"/>
        <w:ind w:firstLine="4108" w:firstLineChars="1284"/>
        <w:jc w:val="left"/>
        <w:rPr>
          <w:rFonts w:eastAsia="仿宋_GB2312"/>
          <w:color w:val="333333"/>
          <w:kern w:val="0"/>
          <w:sz w:val="32"/>
          <w:szCs w:val="32"/>
        </w:rPr>
      </w:pPr>
      <w:r>
        <w:rPr>
          <w:rFonts w:eastAsia="仿宋_GB2312"/>
          <w:color w:val="333333"/>
          <w:kern w:val="0"/>
          <w:sz w:val="32"/>
          <w:szCs w:val="32"/>
        </w:rPr>
        <w:t>承诺单位（加盖公章）</w:t>
      </w:r>
    </w:p>
    <w:p w14:paraId="53988874">
      <w:pPr>
        <w:widowControl/>
        <w:shd w:val="clear" w:color="auto" w:fill="FFFFFF"/>
        <w:spacing w:line="560" w:lineRule="exact"/>
        <w:ind w:firstLine="4108" w:firstLineChars="1284"/>
        <w:jc w:val="left"/>
        <w:rPr>
          <w:rFonts w:eastAsia="仿宋_GB2312"/>
          <w:color w:val="333333"/>
          <w:kern w:val="0"/>
          <w:sz w:val="32"/>
          <w:szCs w:val="32"/>
        </w:rPr>
      </w:pPr>
      <w:r>
        <w:rPr>
          <w:rFonts w:hint="eastAsia" w:eastAsia="仿宋_GB2312"/>
          <w:color w:val="333333"/>
          <w:kern w:val="0"/>
          <w:sz w:val="32"/>
          <w:szCs w:val="32"/>
        </w:rPr>
        <w:t>单位负责人</w:t>
      </w:r>
      <w:r>
        <w:rPr>
          <w:rFonts w:eastAsia="仿宋_GB2312"/>
          <w:color w:val="333333"/>
          <w:kern w:val="0"/>
          <w:sz w:val="32"/>
          <w:szCs w:val="32"/>
        </w:rPr>
        <w:t>签字</w:t>
      </w:r>
      <w:r>
        <w:rPr>
          <w:rFonts w:hint="eastAsia" w:ascii="仿宋_GB2312" w:hAnsi="宋体" w:eastAsia="仿宋_GB2312" w:cs="宋体"/>
          <w:color w:val="333333"/>
          <w:kern w:val="0"/>
          <w:sz w:val="32"/>
          <w:szCs w:val="32"/>
        </w:rPr>
        <w:t>∶</w:t>
      </w:r>
    </w:p>
    <w:p w14:paraId="15849D55">
      <w:pPr>
        <w:widowControl/>
        <w:shd w:val="clear" w:color="auto" w:fill="FFFFFF"/>
        <w:spacing w:line="560" w:lineRule="exact"/>
        <w:ind w:firstLine="4108" w:firstLineChars="1284"/>
        <w:jc w:val="right"/>
        <w:rPr>
          <w:rFonts w:hint="eastAsia" w:ascii="宋体" w:hAnsi="宋体" w:cs="宋体"/>
          <w:kern w:val="0"/>
          <w:sz w:val="24"/>
          <w:szCs w:val="24"/>
        </w:rPr>
      </w:pPr>
      <w:r>
        <w:rPr>
          <w:rFonts w:eastAsia="仿宋_GB2312"/>
          <w:color w:val="333333"/>
          <w:kern w:val="0"/>
          <w:sz w:val="32"/>
          <w:szCs w:val="32"/>
        </w:rPr>
        <w:t xml:space="preserve">                               年   月   日</w:t>
      </w:r>
    </w:p>
    <w:p w14:paraId="5BC1BD7A">
      <w:pPr>
        <w:widowControl/>
        <w:snapToGrid w:val="0"/>
        <w:spacing w:line="600" w:lineRule="exact"/>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color w:val="000000"/>
          <w:sz w:val="44"/>
          <w:szCs w:val="44"/>
        </w:rPr>
        <w:t>项目资金申请报告（格式）</w:t>
      </w:r>
    </w:p>
    <w:p w14:paraId="750B1FBF">
      <w:pPr>
        <w:adjustRightInd w:val="0"/>
        <w:snapToGrid w:val="0"/>
        <w:spacing w:line="590" w:lineRule="exact"/>
        <w:ind w:firstLine="640" w:firstLineChars="200"/>
        <w:rPr>
          <w:rFonts w:ascii="仿宋_GB2312" w:hAnsi="仿宋_GB2312" w:eastAsia="仿宋_GB2312" w:cs="仿宋_GB2312"/>
          <w:sz w:val="32"/>
          <w:szCs w:val="32"/>
        </w:rPr>
      </w:pPr>
    </w:p>
    <w:p w14:paraId="546CE861">
      <w:pPr>
        <w:adjustRightInd w:val="0"/>
        <w:snapToGrid w:val="0"/>
        <w:spacing w:line="590" w:lineRule="exact"/>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bCs/>
          <w:sz w:val="32"/>
          <w:szCs w:val="32"/>
        </w:rPr>
        <w:t>企业基本情况。</w:t>
      </w:r>
      <w:r>
        <w:rPr>
          <w:rFonts w:hint="eastAsia" w:ascii="仿宋_GB2312" w:hAnsi="仿宋_GB2312" w:eastAsia="仿宋_GB2312" w:cs="仿宋_GB2312"/>
          <w:sz w:val="32"/>
          <w:szCs w:val="32"/>
        </w:rPr>
        <w:t>发展现状、生产产品、生产流程、生产经营状况、产值、总体用能情况等以及在绿色发展方面开展的重点工作及取得的成绩等。</w:t>
      </w:r>
    </w:p>
    <w:p w14:paraId="436FBCBF">
      <w:pPr>
        <w:adjustRightInd w:val="0"/>
        <w:snapToGrid w:val="0"/>
        <w:spacing w:line="590" w:lineRule="exact"/>
        <w:ind w:firstLine="643" w:firstLineChars="200"/>
        <w:rPr>
          <w:rFonts w:ascii="仿宋_GB2312" w:hAnsi="仿宋_GB2312" w:eastAsia="仿宋_GB2312" w:cs="仿宋_GB2312"/>
          <w:sz w:val="32"/>
          <w:szCs w:val="32"/>
        </w:rPr>
      </w:pPr>
      <w:r>
        <w:rPr>
          <w:rFonts w:ascii="楷体_GB2312" w:hAnsi="仿宋_GB2312" w:eastAsia="楷体_GB2312" w:cs="仿宋_GB2312"/>
          <w:b/>
          <w:bCs/>
          <w:sz w:val="32"/>
          <w:szCs w:val="32"/>
        </w:rPr>
        <w:t>项目基本概况</w:t>
      </w:r>
      <w:r>
        <w:rPr>
          <w:rFonts w:hint="eastAsia" w:ascii="楷体_GB2312" w:hAnsi="仿宋_GB2312" w:eastAsia="楷体_GB2312" w:cs="仿宋_GB2312"/>
          <w:b/>
          <w:bCs/>
          <w:sz w:val="32"/>
          <w:szCs w:val="32"/>
        </w:rPr>
        <w:t>。</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建设</w:t>
      </w:r>
      <w:r>
        <w:rPr>
          <w:rFonts w:hint="eastAsia" w:ascii="仿宋_GB2312" w:hAnsi="仿宋_GB2312" w:eastAsia="仿宋_GB2312" w:cs="仿宋_GB2312"/>
          <w:sz w:val="32"/>
          <w:szCs w:val="32"/>
        </w:rPr>
        <w:t>基本信息、投资情况、</w:t>
      </w:r>
      <w:r>
        <w:rPr>
          <w:rFonts w:ascii="仿宋_GB2312" w:hAnsi="仿宋_GB2312" w:eastAsia="仿宋_GB2312" w:cs="仿宋_GB2312"/>
          <w:sz w:val="32"/>
          <w:szCs w:val="32"/>
        </w:rPr>
        <w:t>完成及运行情况</w:t>
      </w:r>
      <w:r>
        <w:rPr>
          <w:rFonts w:hint="eastAsia" w:ascii="仿宋_GB2312" w:hAnsi="仿宋_GB2312" w:eastAsia="仿宋_GB2312" w:cs="仿宋_GB2312"/>
          <w:sz w:val="32"/>
          <w:szCs w:val="32"/>
        </w:rPr>
        <w:t>。项目的工艺流程及其重点耗能设备在生产中的作用。</w:t>
      </w:r>
    </w:p>
    <w:p w14:paraId="1038D13C">
      <w:pPr>
        <w:adjustRightInd w:val="0"/>
        <w:snapToGrid w:val="0"/>
        <w:spacing w:line="590" w:lineRule="exact"/>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bCs/>
          <w:sz w:val="32"/>
          <w:szCs w:val="32"/>
        </w:rPr>
        <w:t>项目建设内容。</w:t>
      </w:r>
      <w:r>
        <w:rPr>
          <w:rFonts w:hint="eastAsia" w:ascii="仿宋_GB2312" w:hAnsi="仿宋_GB2312" w:eastAsia="仿宋_GB2312" w:cs="仿宋_GB2312"/>
          <w:sz w:val="32"/>
          <w:szCs w:val="32"/>
        </w:rPr>
        <w:t>改造项目的目的、项目改造起止时间、改造边界范围，项目投资情况、项目合作第三方及建设进展，节能升级改造项目预期验收时间等。</w:t>
      </w:r>
    </w:p>
    <w:p w14:paraId="1FD9D907">
      <w:pPr>
        <w:adjustRightInd w:val="0"/>
        <w:snapToGrid w:val="0"/>
        <w:spacing w:line="59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项目取得成效。</w:t>
      </w:r>
      <w:r>
        <w:rPr>
          <w:rFonts w:hint="eastAsia" w:ascii="仿宋_GB2312" w:hAnsi="仿宋_GB2312" w:eastAsia="仿宋_GB2312" w:cs="仿宋_GB2312"/>
          <w:sz w:val="32"/>
          <w:szCs w:val="32"/>
        </w:rPr>
        <w:t>项目申入库申报情况，项目实施前能源利用情况和预期节能量，项目实施后实际节能量等改造提升效果等。</w:t>
      </w:r>
      <w:r>
        <w:rPr>
          <w:rFonts w:ascii="仿宋_GB2312" w:hAnsi="仿宋_GB2312" w:eastAsia="仿宋_GB2312" w:cs="仿宋_GB2312"/>
          <w:sz w:val="32"/>
          <w:szCs w:val="32"/>
        </w:rPr>
        <w:t>项目实施后能耗状况的变化情况项目预期目标与实际效果之间产生差距的原因</w:t>
      </w:r>
      <w:r>
        <w:rPr>
          <w:rFonts w:hint="eastAsia" w:ascii="仿宋_GB2312" w:hAnsi="仿宋_GB2312" w:eastAsia="仿宋_GB2312" w:cs="仿宋_GB2312"/>
          <w:sz w:val="32"/>
          <w:szCs w:val="32"/>
        </w:rPr>
        <w:t>分析。</w:t>
      </w:r>
    </w:p>
    <w:p w14:paraId="4877502F">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说明本次资金申请额度等。</w:t>
      </w:r>
    </w:p>
    <w:p w14:paraId="6340789B">
      <w:pPr>
        <w:rPr>
          <w:rFonts w:ascii="仿宋_GB2312" w:hAnsi="仿宋_GB2312" w:eastAsia="仿宋_GB2312" w:cs="仿宋_GB2312"/>
          <w:sz w:val="32"/>
          <w:szCs w:val="32"/>
        </w:rPr>
      </w:pPr>
    </w:p>
    <w:p w14:paraId="266802C6">
      <w:pPr>
        <w:pStyle w:val="2"/>
        <w:rPr>
          <w:rFonts w:hint="eastAsia"/>
        </w:rPr>
        <w:sectPr>
          <w:pgSz w:w="11906" w:h="16838"/>
          <w:pgMar w:top="2098" w:right="1474" w:bottom="1417" w:left="1587" w:header="851" w:footer="992" w:gutter="0"/>
          <w:pgNumType w:fmt="numberInDash"/>
          <w:cols w:space="720" w:num="1"/>
          <w:docGrid w:type="lines" w:linePitch="312" w:charSpace="0"/>
        </w:sectPr>
      </w:pPr>
    </w:p>
    <w:p w14:paraId="7C1B4A72">
      <w:pPr>
        <w:rPr>
          <w:rFonts w:hint="eastAsia" w:ascii="黑体" w:hAnsi="黑体" w:eastAsia="黑体" w:cs="黑体"/>
          <w:sz w:val="32"/>
          <w:szCs w:val="32"/>
        </w:rPr>
      </w:pPr>
      <w:r>
        <w:rPr>
          <w:rFonts w:hint="eastAsia" w:ascii="黑体" w:hAnsi="黑体" w:eastAsia="黑体" w:cs="黑体"/>
          <w:sz w:val="32"/>
          <w:szCs w:val="32"/>
        </w:rPr>
        <w:t>附表2-1</w:t>
      </w:r>
    </w:p>
    <w:p w14:paraId="5DF7BC95">
      <w:pPr>
        <w:widowControl/>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节能升级改造项目证明材料清单</w:t>
      </w:r>
    </w:p>
    <w:p w14:paraId="690D5D5E">
      <w:pPr>
        <w:autoSpaceDE w:val="0"/>
        <w:autoSpaceDN w:val="0"/>
        <w:adjustRightInd w:val="0"/>
        <w:spacing w:line="240" w:lineRule="exact"/>
        <w:jc w:val="center"/>
        <w:rPr>
          <w:rFonts w:eastAsia="仿宋_GB2312"/>
          <w:b/>
          <w:kern w:val="0"/>
        </w:rPr>
      </w:pPr>
    </w:p>
    <w:tbl>
      <w:tblPr>
        <w:tblStyle w:val="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674"/>
        <w:gridCol w:w="858"/>
        <w:gridCol w:w="859"/>
      </w:tblGrid>
      <w:tr w14:paraId="53A7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28" w:type="dxa"/>
            <w:noWrap w:val="0"/>
            <w:vAlign w:val="center"/>
          </w:tcPr>
          <w:p w14:paraId="766EAB13">
            <w:pPr>
              <w:widowControl/>
              <w:spacing w:line="320" w:lineRule="exact"/>
              <w:jc w:val="center"/>
              <w:textAlignment w:val="center"/>
              <w:rPr>
                <w:rFonts w:hint="eastAsia" w:ascii="黑体" w:hAnsi="黑体" w:eastAsia="黑体" w:cs="仿宋_GB2312"/>
                <w:color w:val="000000"/>
                <w:sz w:val="24"/>
                <w:szCs w:val="24"/>
              </w:rPr>
            </w:pPr>
            <w:r>
              <w:rPr>
                <w:rFonts w:hint="eastAsia" w:ascii="黑体" w:hAnsi="黑体" w:eastAsia="黑体" w:cs="仿宋_GB2312"/>
                <w:color w:val="000000"/>
                <w:kern w:val="0"/>
                <w:sz w:val="24"/>
                <w:szCs w:val="24"/>
                <w:lang w:bidi="ar"/>
              </w:rPr>
              <w:t>序号</w:t>
            </w:r>
          </w:p>
        </w:tc>
        <w:tc>
          <w:tcPr>
            <w:tcW w:w="6674" w:type="dxa"/>
            <w:noWrap w:val="0"/>
            <w:vAlign w:val="center"/>
          </w:tcPr>
          <w:p w14:paraId="05686702">
            <w:pPr>
              <w:widowControl/>
              <w:spacing w:line="320" w:lineRule="exact"/>
              <w:jc w:val="center"/>
              <w:textAlignment w:val="center"/>
              <w:rPr>
                <w:rFonts w:hint="eastAsia" w:ascii="黑体" w:hAnsi="黑体" w:eastAsia="黑体" w:cs="仿宋_GB2312"/>
                <w:color w:val="000000"/>
                <w:sz w:val="24"/>
                <w:szCs w:val="24"/>
              </w:rPr>
            </w:pPr>
            <w:r>
              <w:rPr>
                <w:rFonts w:hint="eastAsia" w:ascii="黑体" w:hAnsi="黑体" w:eastAsia="黑体" w:cs="仿宋_GB2312"/>
                <w:color w:val="000000"/>
                <w:kern w:val="0"/>
                <w:sz w:val="24"/>
                <w:szCs w:val="24"/>
                <w:lang w:bidi="ar"/>
              </w:rPr>
              <w:t>申报材料目录</w:t>
            </w:r>
          </w:p>
        </w:tc>
        <w:tc>
          <w:tcPr>
            <w:tcW w:w="858" w:type="dxa"/>
            <w:noWrap w:val="0"/>
            <w:vAlign w:val="center"/>
          </w:tcPr>
          <w:p w14:paraId="60E6B0A9">
            <w:pPr>
              <w:widowControl/>
              <w:spacing w:line="320" w:lineRule="exact"/>
              <w:jc w:val="center"/>
              <w:textAlignment w:val="center"/>
              <w:rPr>
                <w:rFonts w:hint="eastAsia" w:ascii="黑体" w:hAnsi="黑体" w:eastAsia="黑体" w:cs="仿宋_GB2312"/>
                <w:color w:val="000000"/>
                <w:kern w:val="0"/>
                <w:sz w:val="24"/>
                <w:szCs w:val="24"/>
                <w:lang w:bidi="ar"/>
              </w:rPr>
            </w:pPr>
            <w:r>
              <w:rPr>
                <w:rFonts w:hint="eastAsia" w:ascii="黑体" w:hAnsi="黑体" w:eastAsia="黑体" w:cs="仿宋_GB2312"/>
                <w:color w:val="000000"/>
                <w:kern w:val="0"/>
                <w:sz w:val="24"/>
                <w:szCs w:val="24"/>
                <w:lang w:bidi="ar"/>
              </w:rPr>
              <w:t>页码</w:t>
            </w:r>
          </w:p>
        </w:tc>
        <w:tc>
          <w:tcPr>
            <w:tcW w:w="859" w:type="dxa"/>
            <w:noWrap w:val="0"/>
            <w:vAlign w:val="center"/>
          </w:tcPr>
          <w:p w14:paraId="77D9707C">
            <w:pPr>
              <w:widowControl/>
              <w:spacing w:line="320" w:lineRule="exact"/>
              <w:jc w:val="center"/>
              <w:textAlignment w:val="center"/>
              <w:rPr>
                <w:rFonts w:hint="eastAsia" w:ascii="黑体" w:hAnsi="黑体" w:eastAsia="黑体" w:cs="仿宋_GB2312"/>
                <w:color w:val="000000"/>
                <w:kern w:val="0"/>
                <w:sz w:val="24"/>
                <w:szCs w:val="24"/>
                <w:lang w:bidi="ar"/>
              </w:rPr>
            </w:pPr>
            <w:r>
              <w:rPr>
                <w:rFonts w:hint="eastAsia" w:ascii="黑体" w:hAnsi="黑体" w:eastAsia="黑体" w:cs="仿宋_GB2312"/>
                <w:color w:val="000000"/>
                <w:kern w:val="0"/>
                <w:sz w:val="24"/>
                <w:szCs w:val="24"/>
                <w:lang w:bidi="ar"/>
              </w:rPr>
              <w:t>备注</w:t>
            </w:r>
          </w:p>
        </w:tc>
      </w:tr>
      <w:tr w14:paraId="1A8D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28" w:type="dxa"/>
            <w:noWrap w:val="0"/>
            <w:vAlign w:val="center"/>
          </w:tcPr>
          <w:p w14:paraId="72E34924">
            <w:pPr>
              <w:widowControl/>
              <w:spacing w:line="320" w:lineRule="exact"/>
              <w:jc w:val="center"/>
              <w:textAlignment w:val="center"/>
              <w:rPr>
                <w:rFonts w:hint="eastAsia" w:ascii="仿宋_GB2312" w:hAnsi="仿宋_GB2312" w:eastAsia="仿宋_GB2312" w:cs="仿宋_GB2312"/>
                <w:color w:val="333333"/>
                <w:kern w:val="0"/>
                <w:sz w:val="24"/>
                <w:szCs w:val="24"/>
                <w:lang w:bidi="ar"/>
              </w:rPr>
            </w:pPr>
            <w:r>
              <w:rPr>
                <w:rFonts w:hint="eastAsia" w:ascii="仿宋_GB2312" w:hAnsi="仿宋_GB2312" w:eastAsia="仿宋_GB2312" w:cs="仿宋_GB2312"/>
                <w:color w:val="333333"/>
                <w:kern w:val="0"/>
                <w:sz w:val="24"/>
                <w:szCs w:val="24"/>
                <w:lang w:bidi="ar"/>
              </w:rPr>
              <w:t>1</w:t>
            </w:r>
          </w:p>
        </w:tc>
        <w:tc>
          <w:tcPr>
            <w:tcW w:w="6674" w:type="dxa"/>
            <w:noWrap w:val="0"/>
            <w:vAlign w:val="center"/>
          </w:tcPr>
          <w:p w14:paraId="456297D4">
            <w:pPr>
              <w:widowControl/>
              <w:spacing w:line="320" w:lineRule="exact"/>
              <w:jc w:val="left"/>
              <w:textAlignment w:val="center"/>
              <w:rPr>
                <w:rFonts w:hint="eastAsia" w:ascii="仿宋_GB2312" w:eastAsia="仿宋_GB2312"/>
                <w:sz w:val="24"/>
                <w:szCs w:val="24"/>
              </w:rPr>
            </w:pPr>
            <w:r>
              <w:rPr>
                <w:rFonts w:hint="eastAsia" w:ascii="仿宋_GB2312" w:eastAsia="仿宋_GB2312"/>
                <w:sz w:val="24"/>
                <w:szCs w:val="24"/>
              </w:rPr>
              <w:t>安装改造的主要设备清单（包含设备型号、功率、效率等主要技术参数）</w:t>
            </w:r>
          </w:p>
        </w:tc>
        <w:tc>
          <w:tcPr>
            <w:tcW w:w="858" w:type="dxa"/>
            <w:noWrap w:val="0"/>
            <w:vAlign w:val="center"/>
          </w:tcPr>
          <w:p w14:paraId="4DC31745">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28E01303">
            <w:pPr>
              <w:widowControl/>
              <w:spacing w:line="320" w:lineRule="exact"/>
              <w:jc w:val="center"/>
              <w:rPr>
                <w:rFonts w:hint="eastAsia" w:ascii="仿宋_GB2312" w:hAnsi="仿宋_GB2312" w:eastAsia="仿宋_GB2312" w:cs="仿宋_GB2312"/>
                <w:color w:val="000000"/>
                <w:sz w:val="24"/>
                <w:szCs w:val="24"/>
              </w:rPr>
            </w:pPr>
          </w:p>
        </w:tc>
      </w:tr>
      <w:tr w14:paraId="604F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8" w:type="dxa"/>
            <w:noWrap w:val="0"/>
            <w:vAlign w:val="center"/>
          </w:tcPr>
          <w:p w14:paraId="1450D1DC">
            <w:pPr>
              <w:widowControl/>
              <w:spacing w:line="320" w:lineRule="exact"/>
              <w:jc w:val="center"/>
              <w:textAlignment w:val="center"/>
              <w:rPr>
                <w:rFonts w:hint="eastAsia" w:ascii="仿宋_GB2312" w:hAnsi="仿宋_GB2312" w:eastAsia="仿宋_GB2312" w:cs="仿宋_GB2312"/>
                <w:color w:val="333333"/>
                <w:kern w:val="0"/>
                <w:sz w:val="24"/>
                <w:szCs w:val="24"/>
                <w:lang w:bidi="ar"/>
              </w:rPr>
            </w:pPr>
            <w:r>
              <w:rPr>
                <w:rFonts w:hint="eastAsia" w:ascii="仿宋_GB2312" w:hAnsi="仿宋_GB2312" w:eastAsia="仿宋_GB2312" w:cs="仿宋_GB2312"/>
                <w:color w:val="333333"/>
                <w:kern w:val="0"/>
                <w:sz w:val="24"/>
                <w:szCs w:val="24"/>
                <w:lang w:bidi="ar"/>
              </w:rPr>
              <w:t>2</w:t>
            </w:r>
          </w:p>
        </w:tc>
        <w:tc>
          <w:tcPr>
            <w:tcW w:w="6674" w:type="dxa"/>
            <w:noWrap w:val="0"/>
            <w:vAlign w:val="center"/>
          </w:tcPr>
          <w:p w14:paraId="1DAFD02F">
            <w:pPr>
              <w:widowControl/>
              <w:spacing w:line="320" w:lineRule="exact"/>
              <w:jc w:val="left"/>
              <w:textAlignment w:val="center"/>
              <w:rPr>
                <w:rFonts w:hint="eastAsia" w:ascii="仿宋_GB2312" w:eastAsia="仿宋_GB2312"/>
                <w:sz w:val="24"/>
                <w:szCs w:val="24"/>
              </w:rPr>
            </w:pPr>
            <w:r>
              <w:rPr>
                <w:rFonts w:hint="eastAsia" w:ascii="仿宋_GB2312" w:eastAsia="仿宋_GB2312"/>
                <w:sz w:val="24"/>
                <w:szCs w:val="24"/>
              </w:rPr>
              <w:t>项目涉改设备改造前后主要技术参数对比表</w:t>
            </w:r>
          </w:p>
        </w:tc>
        <w:tc>
          <w:tcPr>
            <w:tcW w:w="858" w:type="dxa"/>
            <w:noWrap w:val="0"/>
            <w:vAlign w:val="center"/>
          </w:tcPr>
          <w:p w14:paraId="3BEF48BA">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68694A15">
            <w:pPr>
              <w:widowControl/>
              <w:spacing w:line="320" w:lineRule="exact"/>
              <w:jc w:val="center"/>
              <w:rPr>
                <w:rFonts w:hint="eastAsia" w:ascii="仿宋_GB2312" w:hAnsi="仿宋_GB2312" w:eastAsia="仿宋_GB2312" w:cs="仿宋_GB2312"/>
                <w:color w:val="000000"/>
                <w:sz w:val="24"/>
                <w:szCs w:val="24"/>
              </w:rPr>
            </w:pPr>
          </w:p>
        </w:tc>
      </w:tr>
      <w:tr w14:paraId="4838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28" w:type="dxa"/>
            <w:noWrap w:val="0"/>
            <w:vAlign w:val="center"/>
          </w:tcPr>
          <w:p w14:paraId="0EFD7FEE">
            <w:pPr>
              <w:widowControl/>
              <w:spacing w:line="320" w:lineRule="exact"/>
              <w:jc w:val="center"/>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3</w:t>
            </w:r>
          </w:p>
        </w:tc>
        <w:tc>
          <w:tcPr>
            <w:tcW w:w="6674" w:type="dxa"/>
            <w:noWrap w:val="0"/>
            <w:vAlign w:val="center"/>
          </w:tcPr>
          <w:p w14:paraId="08FC86AB">
            <w:pPr>
              <w:widowControl/>
              <w:spacing w:line="320" w:lineRule="exact"/>
              <w:jc w:val="left"/>
              <w:textAlignment w:val="center"/>
              <w:rPr>
                <w:rFonts w:hint="eastAsia" w:ascii="仿宋_GB2312" w:eastAsia="仿宋_GB2312"/>
                <w:sz w:val="24"/>
                <w:szCs w:val="24"/>
              </w:rPr>
            </w:pPr>
            <w:r>
              <w:rPr>
                <w:rFonts w:hint="eastAsia" w:ascii="仿宋_GB2312" w:eastAsia="仿宋_GB2312"/>
                <w:sz w:val="24"/>
                <w:szCs w:val="24"/>
              </w:rPr>
              <w:t>项目年节能量计算及数据来源佐证材料</w:t>
            </w:r>
          </w:p>
        </w:tc>
        <w:tc>
          <w:tcPr>
            <w:tcW w:w="858" w:type="dxa"/>
            <w:noWrap w:val="0"/>
            <w:vAlign w:val="center"/>
          </w:tcPr>
          <w:p w14:paraId="1BA7DA2B">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2EE54A61">
            <w:pPr>
              <w:widowControl/>
              <w:spacing w:line="320" w:lineRule="exact"/>
              <w:jc w:val="center"/>
              <w:rPr>
                <w:rFonts w:hint="eastAsia" w:ascii="仿宋_GB2312" w:hAnsi="仿宋_GB2312" w:eastAsia="仿宋_GB2312" w:cs="仿宋_GB2312"/>
                <w:color w:val="000000"/>
                <w:sz w:val="24"/>
                <w:szCs w:val="24"/>
              </w:rPr>
            </w:pPr>
          </w:p>
        </w:tc>
      </w:tr>
      <w:tr w14:paraId="7900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noWrap w:val="0"/>
            <w:vAlign w:val="center"/>
          </w:tcPr>
          <w:p w14:paraId="008CB565">
            <w:pPr>
              <w:widowControl/>
              <w:spacing w:line="320" w:lineRule="exact"/>
              <w:jc w:val="center"/>
              <w:textAlignment w:val="center"/>
              <w:rPr>
                <w:rFonts w:hint="eastAsia" w:ascii="仿宋_GB2312" w:eastAsia="仿宋_GB2312"/>
                <w:sz w:val="24"/>
                <w:szCs w:val="24"/>
              </w:rPr>
            </w:pPr>
            <w:r>
              <w:rPr>
                <w:rFonts w:hint="eastAsia" w:ascii="仿宋_GB2312" w:eastAsia="仿宋_GB2312"/>
                <w:sz w:val="24"/>
                <w:szCs w:val="24"/>
              </w:rPr>
              <w:t>3-1</w:t>
            </w:r>
          </w:p>
        </w:tc>
        <w:tc>
          <w:tcPr>
            <w:tcW w:w="6674" w:type="dxa"/>
            <w:noWrap w:val="0"/>
            <w:vAlign w:val="center"/>
          </w:tcPr>
          <w:p w14:paraId="5946C0EE">
            <w:pPr>
              <w:widowControl/>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eastAsia="仿宋_GB2312"/>
                <w:sz w:val="24"/>
                <w:szCs w:val="24"/>
              </w:rPr>
              <w:t>项目改造说明（改造边界、节能机理等有关佐证材料）</w:t>
            </w:r>
          </w:p>
        </w:tc>
        <w:tc>
          <w:tcPr>
            <w:tcW w:w="858" w:type="dxa"/>
            <w:noWrap w:val="0"/>
            <w:vAlign w:val="center"/>
          </w:tcPr>
          <w:p w14:paraId="6EB5D8C0">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6161AA3D">
            <w:pPr>
              <w:widowControl/>
              <w:spacing w:line="320" w:lineRule="exact"/>
              <w:jc w:val="center"/>
              <w:rPr>
                <w:rFonts w:hint="eastAsia" w:ascii="仿宋_GB2312" w:hAnsi="仿宋_GB2312" w:eastAsia="仿宋_GB2312" w:cs="仿宋_GB2312"/>
                <w:color w:val="000000"/>
                <w:sz w:val="24"/>
                <w:szCs w:val="24"/>
              </w:rPr>
            </w:pPr>
          </w:p>
        </w:tc>
      </w:tr>
      <w:tr w14:paraId="2EDF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8" w:type="dxa"/>
            <w:noWrap w:val="0"/>
            <w:vAlign w:val="center"/>
          </w:tcPr>
          <w:p w14:paraId="7A258746">
            <w:pPr>
              <w:widowControl/>
              <w:spacing w:line="320" w:lineRule="exact"/>
              <w:jc w:val="center"/>
              <w:textAlignment w:val="center"/>
              <w:rPr>
                <w:rFonts w:hint="eastAsia" w:ascii="仿宋_GB2312" w:eastAsia="仿宋_GB2312"/>
                <w:sz w:val="24"/>
                <w:szCs w:val="24"/>
              </w:rPr>
            </w:pPr>
            <w:r>
              <w:rPr>
                <w:rFonts w:hint="eastAsia" w:ascii="仿宋_GB2312" w:eastAsia="仿宋_GB2312"/>
                <w:sz w:val="24"/>
                <w:szCs w:val="24"/>
              </w:rPr>
              <w:t>3-2</w:t>
            </w:r>
          </w:p>
        </w:tc>
        <w:tc>
          <w:tcPr>
            <w:tcW w:w="6674" w:type="dxa"/>
            <w:noWrap w:val="0"/>
            <w:vAlign w:val="center"/>
          </w:tcPr>
          <w:p w14:paraId="1A97FC91">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节能量计算过程、结果</w:t>
            </w:r>
          </w:p>
        </w:tc>
        <w:tc>
          <w:tcPr>
            <w:tcW w:w="858" w:type="dxa"/>
            <w:noWrap w:val="0"/>
            <w:vAlign w:val="center"/>
          </w:tcPr>
          <w:p w14:paraId="41D2B9DC">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26A2E5E4">
            <w:pPr>
              <w:widowControl/>
              <w:spacing w:line="320" w:lineRule="exact"/>
              <w:jc w:val="center"/>
              <w:rPr>
                <w:rFonts w:hint="eastAsia" w:ascii="仿宋_GB2312" w:hAnsi="仿宋_GB2312" w:eastAsia="仿宋_GB2312" w:cs="仿宋_GB2312"/>
                <w:color w:val="000000"/>
                <w:sz w:val="24"/>
                <w:szCs w:val="24"/>
              </w:rPr>
            </w:pPr>
          </w:p>
        </w:tc>
      </w:tr>
      <w:tr w14:paraId="70C9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28" w:type="dxa"/>
            <w:noWrap w:val="0"/>
            <w:vAlign w:val="center"/>
          </w:tcPr>
          <w:p w14:paraId="55985593">
            <w:pPr>
              <w:widowControl/>
              <w:spacing w:line="320" w:lineRule="exact"/>
              <w:jc w:val="center"/>
              <w:textAlignment w:val="center"/>
              <w:rPr>
                <w:rFonts w:hint="eastAsia" w:ascii="仿宋_GB2312" w:eastAsia="仿宋_GB2312"/>
                <w:sz w:val="24"/>
                <w:szCs w:val="24"/>
              </w:rPr>
            </w:pPr>
            <w:r>
              <w:rPr>
                <w:rFonts w:hint="eastAsia" w:ascii="仿宋_GB2312" w:eastAsia="仿宋_GB2312"/>
                <w:sz w:val="24"/>
                <w:szCs w:val="24"/>
              </w:rPr>
              <w:t>3-3</w:t>
            </w:r>
          </w:p>
        </w:tc>
        <w:tc>
          <w:tcPr>
            <w:tcW w:w="6674" w:type="dxa"/>
            <w:noWrap w:val="0"/>
            <w:vAlign w:val="center"/>
          </w:tcPr>
          <w:p w14:paraId="202AE2E7">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项目改造边界范围内基准能耗情况</w:t>
            </w:r>
            <w:r>
              <w:rPr>
                <w:rFonts w:hint="eastAsia" w:ascii="仿宋_GB2312" w:eastAsia="仿宋_GB2312"/>
                <w:sz w:val="24"/>
                <w:szCs w:val="24"/>
              </w:rPr>
              <w:t>（改造前正常生产年度或连续12个月生产和能耗统计报表，包含生产时间、产品产量、能源消费量、产品单耗等报表及相关台账）</w:t>
            </w:r>
          </w:p>
        </w:tc>
        <w:tc>
          <w:tcPr>
            <w:tcW w:w="858" w:type="dxa"/>
            <w:noWrap w:val="0"/>
            <w:vAlign w:val="center"/>
          </w:tcPr>
          <w:p w14:paraId="7339AB39">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31C88D67">
            <w:pPr>
              <w:widowControl/>
              <w:spacing w:line="320" w:lineRule="exact"/>
              <w:jc w:val="center"/>
              <w:rPr>
                <w:rFonts w:hint="eastAsia" w:ascii="仿宋_GB2312" w:hAnsi="仿宋_GB2312" w:eastAsia="仿宋_GB2312" w:cs="仿宋_GB2312"/>
                <w:color w:val="000000"/>
                <w:sz w:val="24"/>
                <w:szCs w:val="24"/>
              </w:rPr>
            </w:pPr>
          </w:p>
        </w:tc>
      </w:tr>
      <w:tr w14:paraId="3564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828" w:type="dxa"/>
            <w:noWrap w:val="0"/>
            <w:vAlign w:val="center"/>
          </w:tcPr>
          <w:p w14:paraId="574F7A01">
            <w:pPr>
              <w:widowControl/>
              <w:spacing w:line="320" w:lineRule="exact"/>
              <w:jc w:val="center"/>
              <w:textAlignment w:val="center"/>
              <w:rPr>
                <w:rFonts w:hint="eastAsia" w:ascii="仿宋_GB2312" w:hAnsi="仿宋_GB2312" w:eastAsia="仿宋_GB2312" w:cs="仿宋_GB2312"/>
                <w:color w:val="333333"/>
                <w:kern w:val="0"/>
                <w:sz w:val="24"/>
                <w:szCs w:val="24"/>
                <w:lang w:bidi="ar"/>
              </w:rPr>
            </w:pPr>
            <w:r>
              <w:rPr>
                <w:rFonts w:hint="eastAsia" w:ascii="仿宋_GB2312" w:hAnsi="仿宋_GB2312" w:eastAsia="仿宋_GB2312" w:cs="仿宋_GB2312"/>
                <w:color w:val="333333"/>
                <w:kern w:val="0"/>
                <w:sz w:val="24"/>
                <w:szCs w:val="24"/>
                <w:lang w:bidi="ar"/>
              </w:rPr>
              <w:t>3-4</w:t>
            </w:r>
          </w:p>
        </w:tc>
        <w:tc>
          <w:tcPr>
            <w:tcW w:w="6674" w:type="dxa"/>
            <w:noWrap w:val="0"/>
            <w:vAlign w:val="center"/>
          </w:tcPr>
          <w:p w14:paraId="00488511">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项目改造边界范围内实际能耗情况</w:t>
            </w:r>
            <w:r>
              <w:rPr>
                <w:rFonts w:hint="eastAsia" w:ascii="仿宋_GB2312" w:eastAsia="仿宋_GB2312"/>
                <w:sz w:val="24"/>
                <w:szCs w:val="24"/>
              </w:rPr>
              <w:t>（改造后的生产和能耗统计报表，包含生产时间、产品产量、综合能源消费量等信息及相关台账等佐证材料）</w:t>
            </w:r>
          </w:p>
        </w:tc>
        <w:tc>
          <w:tcPr>
            <w:tcW w:w="858" w:type="dxa"/>
            <w:noWrap w:val="0"/>
            <w:vAlign w:val="center"/>
          </w:tcPr>
          <w:p w14:paraId="3A4FCCF0">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1F77372D">
            <w:pPr>
              <w:widowControl/>
              <w:spacing w:line="320" w:lineRule="exact"/>
              <w:jc w:val="center"/>
              <w:rPr>
                <w:rFonts w:hint="eastAsia" w:ascii="仿宋_GB2312" w:hAnsi="仿宋_GB2312" w:eastAsia="仿宋_GB2312" w:cs="仿宋_GB2312"/>
                <w:color w:val="000000"/>
                <w:sz w:val="24"/>
                <w:szCs w:val="24"/>
              </w:rPr>
            </w:pPr>
          </w:p>
        </w:tc>
      </w:tr>
      <w:tr w14:paraId="7BE2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noWrap w:val="0"/>
            <w:vAlign w:val="center"/>
          </w:tcPr>
          <w:p w14:paraId="097467C2">
            <w:pPr>
              <w:widowControl/>
              <w:spacing w:line="320" w:lineRule="exact"/>
              <w:jc w:val="center"/>
              <w:textAlignment w:val="center"/>
              <w:rPr>
                <w:rFonts w:hint="eastAsia" w:ascii="仿宋_GB2312" w:hAnsi="仿宋_GB2312" w:eastAsia="仿宋_GB2312" w:cs="仿宋_GB2312"/>
                <w:color w:val="333333"/>
                <w:kern w:val="0"/>
                <w:sz w:val="24"/>
                <w:szCs w:val="24"/>
                <w:lang w:bidi="ar"/>
              </w:rPr>
            </w:pPr>
            <w:r>
              <w:rPr>
                <w:rFonts w:hint="eastAsia" w:ascii="仿宋_GB2312" w:hAnsi="仿宋_GB2312" w:eastAsia="仿宋_GB2312" w:cs="仿宋_GB2312"/>
                <w:color w:val="333333"/>
                <w:kern w:val="0"/>
                <w:sz w:val="24"/>
                <w:szCs w:val="24"/>
                <w:lang w:bidi="ar"/>
              </w:rPr>
              <w:t>3-5</w:t>
            </w:r>
          </w:p>
        </w:tc>
        <w:tc>
          <w:tcPr>
            <w:tcW w:w="6674" w:type="dxa"/>
            <w:noWrap w:val="0"/>
            <w:vAlign w:val="center"/>
          </w:tcPr>
          <w:p w14:paraId="05BC91D1">
            <w:pPr>
              <w:widowControl/>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项目能源管理和能源计量材料</w:t>
            </w:r>
            <w:r>
              <w:rPr>
                <w:rFonts w:hint="eastAsia" w:ascii="仿宋_GB2312" w:eastAsia="仿宋_GB2312"/>
                <w:sz w:val="24"/>
                <w:szCs w:val="24"/>
              </w:rPr>
              <w:t>（改造边界范围内涉及的能源品种，计量器具配备，统计台账等）</w:t>
            </w:r>
          </w:p>
        </w:tc>
        <w:tc>
          <w:tcPr>
            <w:tcW w:w="858" w:type="dxa"/>
            <w:noWrap w:val="0"/>
            <w:vAlign w:val="center"/>
          </w:tcPr>
          <w:p w14:paraId="2129AA03">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3AB4933B">
            <w:pPr>
              <w:widowControl/>
              <w:spacing w:line="320" w:lineRule="exact"/>
              <w:jc w:val="center"/>
              <w:rPr>
                <w:rFonts w:hint="eastAsia" w:ascii="仿宋_GB2312" w:hAnsi="仿宋_GB2312" w:eastAsia="仿宋_GB2312" w:cs="仿宋_GB2312"/>
                <w:color w:val="000000"/>
                <w:sz w:val="24"/>
                <w:szCs w:val="24"/>
              </w:rPr>
            </w:pPr>
          </w:p>
        </w:tc>
      </w:tr>
      <w:tr w14:paraId="3CB5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noWrap w:val="0"/>
            <w:vAlign w:val="center"/>
          </w:tcPr>
          <w:p w14:paraId="0C716CD4">
            <w:pPr>
              <w:widowControl/>
              <w:spacing w:line="320" w:lineRule="exact"/>
              <w:jc w:val="center"/>
              <w:textAlignment w:val="center"/>
              <w:rPr>
                <w:rFonts w:hint="eastAsia" w:ascii="仿宋_GB2312" w:eastAsia="仿宋_GB2312"/>
                <w:sz w:val="24"/>
                <w:szCs w:val="24"/>
              </w:rPr>
            </w:pPr>
            <w:r>
              <w:rPr>
                <w:rFonts w:hint="eastAsia" w:ascii="仿宋_GB2312" w:eastAsia="仿宋_GB2312"/>
                <w:sz w:val="24"/>
                <w:szCs w:val="24"/>
              </w:rPr>
              <w:t>4</w:t>
            </w:r>
          </w:p>
        </w:tc>
        <w:tc>
          <w:tcPr>
            <w:tcW w:w="6674" w:type="dxa"/>
            <w:noWrap w:val="0"/>
            <w:vAlign w:val="center"/>
          </w:tcPr>
          <w:p w14:paraId="6F6E31F1">
            <w:pPr>
              <w:widowControl/>
              <w:spacing w:line="320" w:lineRule="exact"/>
              <w:jc w:val="left"/>
              <w:textAlignment w:val="center"/>
              <w:rPr>
                <w:rFonts w:hint="eastAsia" w:ascii="仿宋_GB2312" w:eastAsia="仿宋_GB2312"/>
                <w:sz w:val="24"/>
                <w:szCs w:val="24"/>
              </w:rPr>
            </w:pPr>
            <w:r>
              <w:rPr>
                <w:rFonts w:hint="eastAsia" w:ascii="仿宋_GB2312" w:eastAsia="仿宋_GB2312"/>
                <w:sz w:val="24"/>
                <w:szCs w:val="24"/>
              </w:rPr>
              <w:t>项目工程建设佐证资料</w:t>
            </w:r>
          </w:p>
        </w:tc>
        <w:tc>
          <w:tcPr>
            <w:tcW w:w="858" w:type="dxa"/>
            <w:noWrap w:val="0"/>
            <w:vAlign w:val="center"/>
          </w:tcPr>
          <w:p w14:paraId="01DDD71B">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315767E5">
            <w:pPr>
              <w:widowControl/>
              <w:spacing w:line="320" w:lineRule="exact"/>
              <w:jc w:val="center"/>
              <w:rPr>
                <w:rFonts w:hint="eastAsia" w:ascii="仿宋_GB2312" w:hAnsi="仿宋_GB2312" w:eastAsia="仿宋_GB2312" w:cs="仿宋_GB2312"/>
                <w:color w:val="000000"/>
                <w:sz w:val="24"/>
                <w:szCs w:val="24"/>
              </w:rPr>
            </w:pPr>
          </w:p>
        </w:tc>
      </w:tr>
      <w:tr w14:paraId="2078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noWrap w:val="0"/>
            <w:vAlign w:val="center"/>
          </w:tcPr>
          <w:p w14:paraId="1C00E0FA">
            <w:pPr>
              <w:widowControl/>
              <w:spacing w:line="320" w:lineRule="exact"/>
              <w:jc w:val="center"/>
              <w:textAlignment w:val="center"/>
              <w:rPr>
                <w:rFonts w:hint="eastAsia" w:ascii="仿宋_GB2312" w:hAnsi="仿宋_GB2312" w:eastAsia="仿宋_GB2312" w:cs="仿宋_GB2312"/>
                <w:color w:val="333333"/>
                <w:kern w:val="0"/>
                <w:sz w:val="24"/>
                <w:szCs w:val="24"/>
                <w:lang w:bidi="ar"/>
              </w:rPr>
            </w:pPr>
            <w:r>
              <w:rPr>
                <w:rFonts w:hint="eastAsia" w:ascii="仿宋_GB2312" w:hAnsi="仿宋_GB2312" w:eastAsia="仿宋_GB2312" w:cs="仿宋_GB2312"/>
                <w:color w:val="333333"/>
                <w:kern w:val="0"/>
                <w:sz w:val="24"/>
                <w:szCs w:val="24"/>
                <w:lang w:bidi="ar"/>
              </w:rPr>
              <w:t>4-1</w:t>
            </w:r>
          </w:p>
        </w:tc>
        <w:tc>
          <w:tcPr>
            <w:tcW w:w="6674" w:type="dxa"/>
            <w:noWrap w:val="0"/>
            <w:vAlign w:val="center"/>
          </w:tcPr>
          <w:p w14:paraId="06C5ECAF">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项目改造涉及的设备采购及施工合同</w:t>
            </w:r>
          </w:p>
        </w:tc>
        <w:tc>
          <w:tcPr>
            <w:tcW w:w="858" w:type="dxa"/>
            <w:noWrap w:val="0"/>
            <w:vAlign w:val="center"/>
          </w:tcPr>
          <w:p w14:paraId="72513350">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138543D0">
            <w:pPr>
              <w:widowControl/>
              <w:spacing w:line="320" w:lineRule="exact"/>
              <w:jc w:val="center"/>
              <w:rPr>
                <w:rFonts w:hint="eastAsia" w:ascii="仿宋_GB2312" w:hAnsi="仿宋_GB2312" w:eastAsia="仿宋_GB2312" w:cs="仿宋_GB2312"/>
                <w:color w:val="000000"/>
                <w:sz w:val="24"/>
                <w:szCs w:val="24"/>
              </w:rPr>
            </w:pPr>
          </w:p>
        </w:tc>
      </w:tr>
      <w:tr w14:paraId="2D77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noWrap w:val="0"/>
            <w:vAlign w:val="center"/>
          </w:tcPr>
          <w:p w14:paraId="61DD37BC">
            <w:pPr>
              <w:widowControl/>
              <w:spacing w:line="320" w:lineRule="exact"/>
              <w:jc w:val="center"/>
              <w:textAlignment w:val="center"/>
              <w:rPr>
                <w:rFonts w:hint="eastAsia" w:ascii="仿宋_GB2312" w:hAnsi="仿宋_GB2312" w:eastAsia="仿宋_GB2312" w:cs="仿宋_GB2312"/>
                <w:color w:val="333333"/>
                <w:kern w:val="0"/>
                <w:sz w:val="24"/>
                <w:szCs w:val="24"/>
                <w:lang w:bidi="ar"/>
              </w:rPr>
            </w:pPr>
            <w:r>
              <w:rPr>
                <w:rFonts w:hint="eastAsia" w:ascii="仿宋_GB2312" w:hAnsi="仿宋_GB2312" w:eastAsia="仿宋_GB2312" w:cs="仿宋_GB2312"/>
                <w:color w:val="333333"/>
                <w:kern w:val="0"/>
                <w:sz w:val="24"/>
                <w:szCs w:val="24"/>
                <w:lang w:bidi="ar"/>
              </w:rPr>
              <w:t>4-2</w:t>
            </w:r>
          </w:p>
        </w:tc>
        <w:tc>
          <w:tcPr>
            <w:tcW w:w="6674" w:type="dxa"/>
            <w:noWrap w:val="0"/>
            <w:vAlign w:val="center"/>
          </w:tcPr>
          <w:p w14:paraId="30C5AA7E">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eastAsia="仿宋_GB2312"/>
                <w:sz w:val="24"/>
                <w:szCs w:val="24"/>
              </w:rPr>
              <w:t>项目开工建设资料（项目实际开工时间佐证材料）</w:t>
            </w:r>
          </w:p>
        </w:tc>
        <w:tc>
          <w:tcPr>
            <w:tcW w:w="858" w:type="dxa"/>
            <w:noWrap w:val="0"/>
            <w:vAlign w:val="center"/>
          </w:tcPr>
          <w:p w14:paraId="21999CF8">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6FA168B1">
            <w:pPr>
              <w:widowControl/>
              <w:spacing w:line="320" w:lineRule="exact"/>
              <w:jc w:val="center"/>
              <w:rPr>
                <w:rFonts w:hint="eastAsia" w:ascii="仿宋_GB2312" w:hAnsi="仿宋_GB2312" w:eastAsia="仿宋_GB2312" w:cs="仿宋_GB2312"/>
                <w:color w:val="000000"/>
                <w:sz w:val="24"/>
                <w:szCs w:val="24"/>
              </w:rPr>
            </w:pPr>
          </w:p>
        </w:tc>
      </w:tr>
      <w:tr w14:paraId="76A5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noWrap w:val="0"/>
            <w:vAlign w:val="center"/>
          </w:tcPr>
          <w:p w14:paraId="5B412975">
            <w:pPr>
              <w:widowControl/>
              <w:spacing w:line="320" w:lineRule="exact"/>
              <w:jc w:val="center"/>
              <w:textAlignment w:val="center"/>
              <w:rPr>
                <w:rFonts w:hint="eastAsia" w:ascii="仿宋_GB2312" w:hAnsi="仿宋_GB2312" w:eastAsia="仿宋_GB2312" w:cs="仿宋_GB2312"/>
                <w:color w:val="333333"/>
                <w:kern w:val="0"/>
                <w:sz w:val="24"/>
                <w:szCs w:val="24"/>
                <w:lang w:bidi="ar"/>
              </w:rPr>
            </w:pPr>
            <w:r>
              <w:rPr>
                <w:rFonts w:hint="eastAsia" w:ascii="仿宋_GB2312" w:hAnsi="仿宋_GB2312" w:eastAsia="仿宋_GB2312" w:cs="仿宋_GB2312"/>
                <w:color w:val="333333"/>
                <w:kern w:val="0"/>
                <w:sz w:val="24"/>
                <w:szCs w:val="24"/>
                <w:lang w:bidi="ar"/>
              </w:rPr>
              <w:t>4-3</w:t>
            </w:r>
          </w:p>
        </w:tc>
        <w:tc>
          <w:tcPr>
            <w:tcW w:w="6674" w:type="dxa"/>
            <w:noWrap w:val="0"/>
            <w:vAlign w:val="center"/>
          </w:tcPr>
          <w:p w14:paraId="3E809DE7">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eastAsia="仿宋_GB2312"/>
                <w:sz w:val="24"/>
                <w:szCs w:val="24"/>
              </w:rPr>
              <w:t>项目完工验收资料（项目实际完工时间佐证材料）</w:t>
            </w:r>
          </w:p>
        </w:tc>
        <w:tc>
          <w:tcPr>
            <w:tcW w:w="858" w:type="dxa"/>
            <w:noWrap w:val="0"/>
            <w:vAlign w:val="center"/>
          </w:tcPr>
          <w:p w14:paraId="65EA3506">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4E04EF68">
            <w:pPr>
              <w:widowControl/>
              <w:spacing w:line="320" w:lineRule="exact"/>
              <w:jc w:val="center"/>
              <w:rPr>
                <w:rFonts w:hint="eastAsia" w:ascii="仿宋_GB2312" w:hAnsi="仿宋_GB2312" w:eastAsia="仿宋_GB2312" w:cs="仿宋_GB2312"/>
                <w:color w:val="000000"/>
                <w:sz w:val="24"/>
                <w:szCs w:val="24"/>
              </w:rPr>
            </w:pPr>
          </w:p>
        </w:tc>
      </w:tr>
      <w:tr w14:paraId="2292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noWrap w:val="0"/>
            <w:vAlign w:val="center"/>
          </w:tcPr>
          <w:p w14:paraId="62D7E5BC">
            <w:pPr>
              <w:widowControl/>
              <w:spacing w:line="320" w:lineRule="exact"/>
              <w:jc w:val="center"/>
              <w:textAlignment w:val="center"/>
              <w:rPr>
                <w:rFonts w:hint="eastAsia" w:ascii="仿宋_GB2312" w:hAnsi="仿宋_GB2312" w:eastAsia="仿宋_GB2312" w:cs="仿宋_GB2312"/>
                <w:color w:val="333333"/>
                <w:kern w:val="0"/>
                <w:sz w:val="24"/>
                <w:szCs w:val="24"/>
                <w:lang w:bidi="ar"/>
              </w:rPr>
            </w:pPr>
            <w:r>
              <w:rPr>
                <w:rFonts w:hint="eastAsia" w:ascii="仿宋_GB2312" w:hAnsi="仿宋_GB2312" w:eastAsia="仿宋_GB2312" w:cs="仿宋_GB2312"/>
                <w:color w:val="333333"/>
                <w:kern w:val="0"/>
                <w:sz w:val="24"/>
                <w:szCs w:val="24"/>
                <w:lang w:bidi="ar"/>
              </w:rPr>
              <w:t>4-4</w:t>
            </w:r>
          </w:p>
        </w:tc>
        <w:tc>
          <w:tcPr>
            <w:tcW w:w="6674" w:type="dxa"/>
            <w:noWrap w:val="0"/>
            <w:vAlign w:val="center"/>
          </w:tcPr>
          <w:p w14:paraId="10495005">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eastAsia="仿宋_GB2312"/>
                <w:sz w:val="24"/>
                <w:szCs w:val="24"/>
              </w:rPr>
              <w:t>项目改造前后照片</w:t>
            </w:r>
          </w:p>
        </w:tc>
        <w:tc>
          <w:tcPr>
            <w:tcW w:w="858" w:type="dxa"/>
            <w:noWrap w:val="0"/>
            <w:vAlign w:val="center"/>
          </w:tcPr>
          <w:p w14:paraId="39B1ED9C">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19E734D7">
            <w:pPr>
              <w:widowControl/>
              <w:spacing w:line="320" w:lineRule="exact"/>
              <w:jc w:val="center"/>
              <w:rPr>
                <w:rFonts w:hint="eastAsia" w:ascii="仿宋_GB2312" w:hAnsi="仿宋_GB2312" w:eastAsia="仿宋_GB2312" w:cs="仿宋_GB2312"/>
                <w:color w:val="000000"/>
                <w:sz w:val="24"/>
                <w:szCs w:val="24"/>
              </w:rPr>
            </w:pPr>
          </w:p>
        </w:tc>
      </w:tr>
      <w:tr w14:paraId="3C83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noWrap w:val="0"/>
            <w:vAlign w:val="center"/>
          </w:tcPr>
          <w:p w14:paraId="6CA1E237">
            <w:pPr>
              <w:widowControl/>
              <w:spacing w:line="320" w:lineRule="exact"/>
              <w:jc w:val="center"/>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5</w:t>
            </w:r>
          </w:p>
        </w:tc>
        <w:tc>
          <w:tcPr>
            <w:tcW w:w="6674" w:type="dxa"/>
            <w:noWrap w:val="0"/>
            <w:vAlign w:val="center"/>
          </w:tcPr>
          <w:p w14:paraId="06B71753">
            <w:pPr>
              <w:widowControl/>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eastAsia="仿宋_GB2312"/>
                <w:sz w:val="24"/>
                <w:szCs w:val="24"/>
              </w:rPr>
              <w:t>项目投资证明材料（如项目有关发票、支付凭证等）</w:t>
            </w:r>
          </w:p>
        </w:tc>
        <w:tc>
          <w:tcPr>
            <w:tcW w:w="858" w:type="dxa"/>
            <w:noWrap w:val="0"/>
            <w:vAlign w:val="center"/>
          </w:tcPr>
          <w:p w14:paraId="1CA11A47">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7A0EC561">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p>
        </w:tc>
      </w:tr>
      <w:tr w14:paraId="6373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828" w:type="dxa"/>
            <w:noWrap w:val="0"/>
            <w:vAlign w:val="center"/>
          </w:tcPr>
          <w:p w14:paraId="7F2B068B">
            <w:pPr>
              <w:widowControl/>
              <w:spacing w:line="320" w:lineRule="exact"/>
              <w:jc w:val="center"/>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6</w:t>
            </w:r>
          </w:p>
        </w:tc>
        <w:tc>
          <w:tcPr>
            <w:tcW w:w="6674" w:type="dxa"/>
            <w:noWrap w:val="0"/>
            <w:vAlign w:val="center"/>
          </w:tcPr>
          <w:p w14:paraId="7416CA81">
            <w:pPr>
              <w:widowControl/>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其他需要补充说明的材料</w:t>
            </w:r>
            <w:r>
              <w:rPr>
                <w:rFonts w:hint="eastAsia" w:ascii="仿宋_GB2312" w:eastAsia="仿宋_GB2312"/>
                <w:sz w:val="24"/>
                <w:szCs w:val="24"/>
              </w:rPr>
              <w:t>（如：锅炉改造前后热效率测试报告、电机改造前后效率测试报告、余热余压回收利用量及参数原始记录台账、保温材料性能测试报告等）</w:t>
            </w:r>
          </w:p>
        </w:tc>
        <w:tc>
          <w:tcPr>
            <w:tcW w:w="858" w:type="dxa"/>
            <w:noWrap w:val="0"/>
            <w:vAlign w:val="center"/>
          </w:tcPr>
          <w:p w14:paraId="4129A8B5">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859" w:type="dxa"/>
            <w:noWrap w:val="0"/>
            <w:vAlign w:val="center"/>
          </w:tcPr>
          <w:p w14:paraId="6280CF73">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p>
        </w:tc>
      </w:tr>
    </w:tbl>
    <w:p w14:paraId="531E5CB1">
      <w:pPr>
        <w:rPr>
          <w:rFonts w:hint="eastAsia" w:ascii="黑体" w:hAnsi="黑体" w:eastAsia="黑体" w:cs="黑体"/>
          <w:sz w:val="32"/>
          <w:szCs w:val="32"/>
        </w:rPr>
      </w:pPr>
      <w:r>
        <w:rPr>
          <w:rFonts w:hint="eastAsia" w:ascii="黑体" w:hAnsi="黑体" w:eastAsia="黑体" w:cs="黑体"/>
          <w:sz w:val="32"/>
          <w:szCs w:val="32"/>
        </w:rPr>
        <w:t>附表2-2</w:t>
      </w:r>
    </w:p>
    <w:p w14:paraId="604FD7BA">
      <w:pPr>
        <w:widowControl/>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通用设备更新提标项目证明材料清单</w:t>
      </w:r>
    </w:p>
    <w:p w14:paraId="76A83265">
      <w:pPr>
        <w:autoSpaceDE w:val="0"/>
        <w:autoSpaceDN w:val="0"/>
        <w:adjustRightInd w:val="0"/>
        <w:jc w:val="center"/>
        <w:rPr>
          <w:rFonts w:eastAsia="仿宋_GB2312"/>
          <w:b/>
          <w:kern w:val="0"/>
          <w:sz w:val="30"/>
          <w:szCs w:val="30"/>
        </w:rPr>
      </w:pPr>
    </w:p>
    <w:tbl>
      <w:tblPr>
        <w:tblStyle w:val="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674"/>
        <w:gridCol w:w="858"/>
        <w:gridCol w:w="859"/>
      </w:tblGrid>
      <w:tr w14:paraId="2614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28" w:type="dxa"/>
            <w:noWrap w:val="0"/>
            <w:vAlign w:val="center"/>
          </w:tcPr>
          <w:p w14:paraId="5152B92F">
            <w:pPr>
              <w:widowControl/>
              <w:spacing w:line="320" w:lineRule="exact"/>
              <w:jc w:val="center"/>
              <w:textAlignment w:val="center"/>
              <w:rPr>
                <w:rFonts w:hint="eastAsia" w:ascii="黑体" w:hAnsi="黑体" w:eastAsia="黑体" w:cs="仿宋_GB2312"/>
                <w:color w:val="000000"/>
                <w:sz w:val="28"/>
                <w:szCs w:val="28"/>
              </w:rPr>
            </w:pPr>
            <w:r>
              <w:rPr>
                <w:rFonts w:hint="eastAsia" w:ascii="黑体" w:hAnsi="黑体" w:eastAsia="黑体" w:cs="仿宋_GB2312"/>
                <w:color w:val="000000"/>
                <w:kern w:val="0"/>
                <w:sz w:val="28"/>
                <w:szCs w:val="28"/>
                <w:lang w:bidi="ar"/>
              </w:rPr>
              <w:t>序号</w:t>
            </w:r>
          </w:p>
        </w:tc>
        <w:tc>
          <w:tcPr>
            <w:tcW w:w="6674" w:type="dxa"/>
            <w:noWrap w:val="0"/>
            <w:vAlign w:val="center"/>
          </w:tcPr>
          <w:p w14:paraId="5D827FF6">
            <w:pPr>
              <w:widowControl/>
              <w:spacing w:line="320" w:lineRule="exact"/>
              <w:jc w:val="center"/>
              <w:textAlignment w:val="center"/>
              <w:rPr>
                <w:rFonts w:hint="eastAsia" w:ascii="黑体" w:hAnsi="黑体" w:eastAsia="黑体" w:cs="仿宋_GB2312"/>
                <w:color w:val="000000"/>
                <w:sz w:val="28"/>
                <w:szCs w:val="28"/>
              </w:rPr>
            </w:pPr>
            <w:r>
              <w:rPr>
                <w:rFonts w:hint="eastAsia" w:ascii="黑体" w:hAnsi="黑体" w:eastAsia="黑体" w:cs="仿宋_GB2312"/>
                <w:color w:val="000000"/>
                <w:kern w:val="0"/>
                <w:sz w:val="28"/>
                <w:szCs w:val="28"/>
                <w:lang w:bidi="ar"/>
              </w:rPr>
              <w:t>申报材料目录</w:t>
            </w:r>
          </w:p>
        </w:tc>
        <w:tc>
          <w:tcPr>
            <w:tcW w:w="858" w:type="dxa"/>
            <w:noWrap w:val="0"/>
            <w:vAlign w:val="center"/>
          </w:tcPr>
          <w:p w14:paraId="5523775E">
            <w:pPr>
              <w:widowControl/>
              <w:spacing w:line="320" w:lineRule="exact"/>
              <w:jc w:val="center"/>
              <w:textAlignment w:val="center"/>
              <w:rPr>
                <w:rFonts w:hint="eastAsia" w:ascii="黑体" w:hAnsi="黑体" w:eastAsia="黑体" w:cs="仿宋_GB2312"/>
                <w:color w:val="000000"/>
                <w:kern w:val="0"/>
                <w:sz w:val="28"/>
                <w:szCs w:val="28"/>
                <w:lang w:bidi="ar"/>
              </w:rPr>
            </w:pPr>
            <w:r>
              <w:rPr>
                <w:rFonts w:hint="eastAsia" w:ascii="黑体" w:hAnsi="黑体" w:eastAsia="黑体" w:cs="仿宋_GB2312"/>
                <w:color w:val="000000"/>
                <w:kern w:val="0"/>
                <w:sz w:val="28"/>
                <w:szCs w:val="28"/>
                <w:lang w:bidi="ar"/>
              </w:rPr>
              <w:t>页码</w:t>
            </w:r>
          </w:p>
        </w:tc>
        <w:tc>
          <w:tcPr>
            <w:tcW w:w="859" w:type="dxa"/>
            <w:noWrap w:val="0"/>
            <w:vAlign w:val="center"/>
          </w:tcPr>
          <w:p w14:paraId="270CE90C">
            <w:pPr>
              <w:widowControl/>
              <w:spacing w:line="320" w:lineRule="exact"/>
              <w:jc w:val="center"/>
              <w:textAlignment w:val="center"/>
              <w:rPr>
                <w:rFonts w:hint="eastAsia" w:ascii="黑体" w:hAnsi="黑体" w:eastAsia="黑体" w:cs="仿宋_GB2312"/>
                <w:color w:val="000000"/>
                <w:kern w:val="0"/>
                <w:sz w:val="28"/>
                <w:szCs w:val="28"/>
                <w:lang w:bidi="ar"/>
              </w:rPr>
            </w:pPr>
            <w:r>
              <w:rPr>
                <w:rFonts w:hint="eastAsia" w:ascii="黑体" w:hAnsi="黑体" w:eastAsia="黑体" w:cs="仿宋_GB2312"/>
                <w:color w:val="000000"/>
                <w:kern w:val="0"/>
                <w:sz w:val="28"/>
                <w:szCs w:val="28"/>
                <w:lang w:bidi="ar"/>
              </w:rPr>
              <w:t>备注</w:t>
            </w:r>
          </w:p>
        </w:tc>
      </w:tr>
      <w:tr w14:paraId="6BF4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76011CD6">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1</w:t>
            </w:r>
          </w:p>
        </w:tc>
        <w:tc>
          <w:tcPr>
            <w:tcW w:w="6674" w:type="dxa"/>
            <w:noWrap w:val="0"/>
            <w:vAlign w:val="center"/>
          </w:tcPr>
          <w:p w14:paraId="022B2B8D">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《通用设备更新改造项目申报表》</w:t>
            </w:r>
          </w:p>
        </w:tc>
        <w:tc>
          <w:tcPr>
            <w:tcW w:w="858" w:type="dxa"/>
            <w:noWrap w:val="0"/>
            <w:vAlign w:val="center"/>
          </w:tcPr>
          <w:p w14:paraId="4BF8CF87">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54C5290C">
            <w:pPr>
              <w:widowControl/>
              <w:spacing w:line="320" w:lineRule="exact"/>
              <w:jc w:val="center"/>
              <w:rPr>
                <w:rFonts w:hint="eastAsia" w:ascii="仿宋_GB2312" w:hAnsi="仿宋_GB2312" w:eastAsia="仿宋_GB2312" w:cs="仿宋_GB2312"/>
                <w:color w:val="000000"/>
                <w:sz w:val="28"/>
                <w:szCs w:val="28"/>
              </w:rPr>
            </w:pPr>
          </w:p>
        </w:tc>
      </w:tr>
      <w:tr w14:paraId="4BD6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6A11B95C">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2</w:t>
            </w:r>
          </w:p>
        </w:tc>
        <w:tc>
          <w:tcPr>
            <w:tcW w:w="6674" w:type="dxa"/>
            <w:noWrap w:val="0"/>
            <w:vAlign w:val="center"/>
          </w:tcPr>
          <w:p w14:paraId="13583168">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涉及改造的新购设备清单</w:t>
            </w:r>
          </w:p>
        </w:tc>
        <w:tc>
          <w:tcPr>
            <w:tcW w:w="858" w:type="dxa"/>
            <w:noWrap w:val="0"/>
            <w:vAlign w:val="center"/>
          </w:tcPr>
          <w:p w14:paraId="1F79D883">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3FE880ED">
            <w:pPr>
              <w:widowControl/>
              <w:spacing w:line="320" w:lineRule="exact"/>
              <w:jc w:val="center"/>
              <w:rPr>
                <w:rFonts w:hint="eastAsia" w:ascii="仿宋_GB2312" w:hAnsi="仿宋_GB2312" w:eastAsia="仿宋_GB2312" w:cs="仿宋_GB2312"/>
                <w:color w:val="000000"/>
                <w:sz w:val="28"/>
                <w:szCs w:val="28"/>
              </w:rPr>
            </w:pPr>
          </w:p>
        </w:tc>
      </w:tr>
      <w:tr w14:paraId="2CC6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342EFF55">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3</w:t>
            </w:r>
          </w:p>
        </w:tc>
        <w:tc>
          <w:tcPr>
            <w:tcW w:w="6674" w:type="dxa"/>
            <w:noWrap w:val="0"/>
            <w:vAlign w:val="center"/>
          </w:tcPr>
          <w:p w14:paraId="3BF41B6F">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涉及改造的低效设备清单</w:t>
            </w:r>
          </w:p>
        </w:tc>
        <w:tc>
          <w:tcPr>
            <w:tcW w:w="858" w:type="dxa"/>
            <w:noWrap w:val="0"/>
            <w:vAlign w:val="center"/>
          </w:tcPr>
          <w:p w14:paraId="57FF5625">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73365C68">
            <w:pPr>
              <w:widowControl/>
              <w:spacing w:line="320" w:lineRule="exact"/>
              <w:jc w:val="center"/>
              <w:rPr>
                <w:rFonts w:hint="eastAsia" w:ascii="仿宋_GB2312" w:hAnsi="仿宋_GB2312" w:eastAsia="仿宋_GB2312" w:cs="仿宋_GB2312"/>
                <w:color w:val="000000"/>
                <w:sz w:val="28"/>
                <w:szCs w:val="28"/>
              </w:rPr>
            </w:pPr>
          </w:p>
        </w:tc>
      </w:tr>
      <w:tr w14:paraId="5EDF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549EE950">
            <w:pPr>
              <w:widowControl/>
              <w:spacing w:line="600" w:lineRule="exact"/>
              <w:jc w:val="center"/>
              <w:textAlignment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kern w:val="0"/>
                <w:sz w:val="28"/>
                <w:szCs w:val="28"/>
                <w:lang w:bidi="ar"/>
              </w:rPr>
              <w:t>4</w:t>
            </w:r>
          </w:p>
        </w:tc>
        <w:tc>
          <w:tcPr>
            <w:tcW w:w="6674" w:type="dxa"/>
            <w:noWrap w:val="0"/>
            <w:vAlign w:val="center"/>
          </w:tcPr>
          <w:p w14:paraId="36212AE9">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新购设备投资发票汇总表及发票复印件（附表3）</w:t>
            </w:r>
          </w:p>
        </w:tc>
        <w:tc>
          <w:tcPr>
            <w:tcW w:w="858" w:type="dxa"/>
            <w:noWrap w:val="0"/>
            <w:vAlign w:val="center"/>
          </w:tcPr>
          <w:p w14:paraId="209D3D32">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2FAFD3BD">
            <w:pPr>
              <w:widowControl/>
              <w:spacing w:line="320" w:lineRule="exact"/>
              <w:jc w:val="center"/>
              <w:rPr>
                <w:rFonts w:hint="eastAsia" w:ascii="仿宋_GB2312" w:hAnsi="仿宋_GB2312" w:eastAsia="仿宋_GB2312" w:cs="仿宋_GB2312"/>
                <w:color w:val="000000"/>
                <w:sz w:val="28"/>
                <w:szCs w:val="28"/>
              </w:rPr>
            </w:pPr>
          </w:p>
        </w:tc>
      </w:tr>
      <w:tr w14:paraId="4F58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14F9D994">
            <w:pPr>
              <w:widowControl/>
              <w:spacing w:line="600" w:lineRule="exact"/>
              <w:jc w:val="center"/>
              <w:textAlignment w:val="center"/>
              <w:rPr>
                <w:rFonts w:hint="eastAsia" w:ascii="仿宋_GB2312" w:eastAsia="仿宋_GB2312"/>
                <w:sz w:val="28"/>
                <w:szCs w:val="28"/>
              </w:rPr>
            </w:pPr>
            <w:r>
              <w:rPr>
                <w:rFonts w:hint="eastAsia" w:ascii="仿宋_GB2312" w:eastAsia="仿宋_GB2312"/>
                <w:sz w:val="28"/>
                <w:szCs w:val="28"/>
              </w:rPr>
              <w:t>5</w:t>
            </w:r>
          </w:p>
        </w:tc>
        <w:tc>
          <w:tcPr>
            <w:tcW w:w="6674" w:type="dxa"/>
            <w:noWrap w:val="0"/>
            <w:vAlign w:val="center"/>
          </w:tcPr>
          <w:p w14:paraId="2B38B79C">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设备更新项目建设佐证资料</w:t>
            </w:r>
          </w:p>
        </w:tc>
        <w:tc>
          <w:tcPr>
            <w:tcW w:w="858" w:type="dxa"/>
            <w:noWrap w:val="0"/>
            <w:vAlign w:val="center"/>
          </w:tcPr>
          <w:p w14:paraId="675CD24B">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2C43694D">
            <w:pPr>
              <w:widowControl/>
              <w:spacing w:line="320" w:lineRule="exact"/>
              <w:jc w:val="center"/>
              <w:rPr>
                <w:rFonts w:hint="eastAsia" w:ascii="仿宋_GB2312" w:hAnsi="仿宋_GB2312" w:eastAsia="仿宋_GB2312" w:cs="仿宋_GB2312"/>
                <w:color w:val="000000"/>
                <w:sz w:val="28"/>
                <w:szCs w:val="28"/>
              </w:rPr>
            </w:pPr>
          </w:p>
        </w:tc>
      </w:tr>
      <w:tr w14:paraId="629A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1D8D04D0">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5-1</w:t>
            </w:r>
          </w:p>
        </w:tc>
        <w:tc>
          <w:tcPr>
            <w:tcW w:w="6674" w:type="dxa"/>
            <w:noWrap w:val="0"/>
            <w:vAlign w:val="center"/>
          </w:tcPr>
          <w:p w14:paraId="13C95986">
            <w:pPr>
              <w:widowControl/>
              <w:spacing w:line="60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更新改造涉及的设备采购、安装合同</w:t>
            </w:r>
          </w:p>
        </w:tc>
        <w:tc>
          <w:tcPr>
            <w:tcW w:w="858" w:type="dxa"/>
            <w:noWrap w:val="0"/>
            <w:vAlign w:val="center"/>
          </w:tcPr>
          <w:p w14:paraId="5FF3CCD0">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284CD558">
            <w:pPr>
              <w:widowControl/>
              <w:spacing w:line="320" w:lineRule="exact"/>
              <w:jc w:val="center"/>
              <w:rPr>
                <w:rFonts w:hint="eastAsia" w:ascii="仿宋_GB2312" w:hAnsi="仿宋_GB2312" w:eastAsia="仿宋_GB2312" w:cs="仿宋_GB2312"/>
                <w:color w:val="000000"/>
                <w:sz w:val="28"/>
                <w:szCs w:val="28"/>
              </w:rPr>
            </w:pPr>
          </w:p>
        </w:tc>
      </w:tr>
      <w:tr w14:paraId="366B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30E6AD85">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5-2</w:t>
            </w:r>
          </w:p>
        </w:tc>
        <w:tc>
          <w:tcPr>
            <w:tcW w:w="6674" w:type="dxa"/>
            <w:noWrap w:val="0"/>
            <w:vAlign w:val="center"/>
          </w:tcPr>
          <w:p w14:paraId="0CD05A16">
            <w:pPr>
              <w:widowControl/>
              <w:spacing w:line="60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eastAsia="仿宋_GB2312"/>
                <w:sz w:val="28"/>
                <w:szCs w:val="28"/>
              </w:rPr>
              <w:t>设备更新安装建设资料</w:t>
            </w:r>
            <w:r>
              <w:rPr>
                <w:rFonts w:hint="eastAsia" w:ascii="仿宋_GB2312" w:eastAsia="仿宋_GB2312"/>
                <w:sz w:val="24"/>
                <w:szCs w:val="24"/>
              </w:rPr>
              <w:t>（实际安装时间佐证材料）</w:t>
            </w:r>
          </w:p>
        </w:tc>
        <w:tc>
          <w:tcPr>
            <w:tcW w:w="858" w:type="dxa"/>
            <w:noWrap w:val="0"/>
            <w:vAlign w:val="center"/>
          </w:tcPr>
          <w:p w14:paraId="6FB7F474">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774599FB">
            <w:pPr>
              <w:widowControl/>
              <w:spacing w:line="320" w:lineRule="exact"/>
              <w:jc w:val="center"/>
              <w:rPr>
                <w:rFonts w:hint="eastAsia" w:ascii="仿宋_GB2312" w:hAnsi="仿宋_GB2312" w:eastAsia="仿宋_GB2312" w:cs="仿宋_GB2312"/>
                <w:color w:val="000000"/>
                <w:sz w:val="28"/>
                <w:szCs w:val="28"/>
              </w:rPr>
            </w:pPr>
          </w:p>
        </w:tc>
      </w:tr>
      <w:tr w14:paraId="700D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314915D9">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5-3</w:t>
            </w:r>
          </w:p>
        </w:tc>
        <w:tc>
          <w:tcPr>
            <w:tcW w:w="6674" w:type="dxa"/>
            <w:noWrap w:val="0"/>
            <w:vAlign w:val="center"/>
          </w:tcPr>
          <w:p w14:paraId="2EB72988">
            <w:pPr>
              <w:widowControl/>
              <w:spacing w:line="60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eastAsia="仿宋_GB2312"/>
                <w:sz w:val="28"/>
                <w:szCs w:val="28"/>
              </w:rPr>
              <w:t>设备更新完工验收资料</w:t>
            </w:r>
            <w:r>
              <w:rPr>
                <w:rFonts w:hint="eastAsia" w:ascii="仿宋_GB2312" w:eastAsia="仿宋_GB2312"/>
                <w:sz w:val="24"/>
                <w:szCs w:val="24"/>
              </w:rPr>
              <w:t>（实际完工时间佐证材料）</w:t>
            </w:r>
          </w:p>
        </w:tc>
        <w:tc>
          <w:tcPr>
            <w:tcW w:w="858" w:type="dxa"/>
            <w:noWrap w:val="0"/>
            <w:vAlign w:val="center"/>
          </w:tcPr>
          <w:p w14:paraId="703CC916">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285E3519">
            <w:pPr>
              <w:widowControl/>
              <w:spacing w:line="320" w:lineRule="exact"/>
              <w:jc w:val="center"/>
              <w:rPr>
                <w:rFonts w:hint="eastAsia" w:ascii="仿宋_GB2312" w:hAnsi="仿宋_GB2312" w:eastAsia="仿宋_GB2312" w:cs="仿宋_GB2312"/>
                <w:color w:val="000000"/>
                <w:sz w:val="28"/>
                <w:szCs w:val="28"/>
              </w:rPr>
            </w:pPr>
          </w:p>
        </w:tc>
      </w:tr>
      <w:tr w14:paraId="653A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46BE17AC">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5-4</w:t>
            </w:r>
          </w:p>
        </w:tc>
        <w:tc>
          <w:tcPr>
            <w:tcW w:w="6674" w:type="dxa"/>
            <w:noWrap w:val="0"/>
            <w:vAlign w:val="center"/>
          </w:tcPr>
          <w:p w14:paraId="2CC4CB5B">
            <w:pPr>
              <w:widowControl/>
              <w:spacing w:line="60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eastAsia="仿宋_GB2312"/>
                <w:sz w:val="28"/>
                <w:szCs w:val="28"/>
              </w:rPr>
              <w:t>低效设备拆除照片</w:t>
            </w:r>
          </w:p>
        </w:tc>
        <w:tc>
          <w:tcPr>
            <w:tcW w:w="858" w:type="dxa"/>
            <w:noWrap w:val="0"/>
            <w:vAlign w:val="center"/>
          </w:tcPr>
          <w:p w14:paraId="79407DFD">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32D619E7">
            <w:pPr>
              <w:widowControl/>
              <w:spacing w:line="320" w:lineRule="exact"/>
              <w:jc w:val="center"/>
              <w:rPr>
                <w:rFonts w:hint="eastAsia" w:ascii="仿宋_GB2312" w:hAnsi="仿宋_GB2312" w:eastAsia="仿宋_GB2312" w:cs="仿宋_GB2312"/>
                <w:color w:val="000000"/>
                <w:sz w:val="28"/>
                <w:szCs w:val="28"/>
              </w:rPr>
            </w:pPr>
          </w:p>
        </w:tc>
      </w:tr>
      <w:tr w14:paraId="04D6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69F37ED8">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5-5</w:t>
            </w:r>
          </w:p>
        </w:tc>
        <w:tc>
          <w:tcPr>
            <w:tcW w:w="6674" w:type="dxa"/>
            <w:noWrap w:val="0"/>
            <w:vAlign w:val="center"/>
          </w:tcPr>
          <w:p w14:paraId="0F3EA6F6">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高效设备安装照片</w:t>
            </w:r>
          </w:p>
        </w:tc>
        <w:tc>
          <w:tcPr>
            <w:tcW w:w="858" w:type="dxa"/>
            <w:noWrap w:val="0"/>
            <w:vAlign w:val="center"/>
          </w:tcPr>
          <w:p w14:paraId="268915C4">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20F4C815">
            <w:pPr>
              <w:widowControl/>
              <w:spacing w:line="320" w:lineRule="exact"/>
              <w:jc w:val="center"/>
              <w:rPr>
                <w:rFonts w:hint="eastAsia" w:ascii="仿宋_GB2312" w:hAnsi="仿宋_GB2312" w:eastAsia="仿宋_GB2312" w:cs="仿宋_GB2312"/>
                <w:color w:val="000000"/>
                <w:sz w:val="28"/>
                <w:szCs w:val="28"/>
              </w:rPr>
            </w:pPr>
          </w:p>
        </w:tc>
      </w:tr>
      <w:tr w14:paraId="09A6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1A97493F">
            <w:pPr>
              <w:widowControl/>
              <w:spacing w:line="320" w:lineRule="exact"/>
              <w:jc w:val="center"/>
              <w:textAlignment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kern w:val="0"/>
                <w:sz w:val="28"/>
                <w:szCs w:val="28"/>
                <w:lang w:bidi="ar"/>
              </w:rPr>
              <w:t>6</w:t>
            </w:r>
          </w:p>
        </w:tc>
        <w:tc>
          <w:tcPr>
            <w:tcW w:w="6674" w:type="dxa"/>
            <w:noWrap w:val="0"/>
            <w:vAlign w:val="center"/>
          </w:tcPr>
          <w:p w14:paraId="0075906E">
            <w:pPr>
              <w:widowControl/>
              <w:spacing w:line="32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其他需要补充说明的材料</w:t>
            </w:r>
          </w:p>
        </w:tc>
        <w:tc>
          <w:tcPr>
            <w:tcW w:w="858" w:type="dxa"/>
            <w:noWrap w:val="0"/>
            <w:vAlign w:val="center"/>
          </w:tcPr>
          <w:p w14:paraId="4422D489">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6DCC0EF9">
            <w:pPr>
              <w:widowControl/>
              <w:spacing w:line="320" w:lineRule="exact"/>
              <w:jc w:val="center"/>
              <w:textAlignment w:val="center"/>
              <w:rPr>
                <w:rFonts w:hint="eastAsia" w:ascii="仿宋_GB2312" w:hAnsi="仿宋_GB2312" w:eastAsia="仿宋_GB2312" w:cs="仿宋_GB2312"/>
                <w:color w:val="000000"/>
                <w:kern w:val="0"/>
                <w:sz w:val="28"/>
                <w:szCs w:val="28"/>
                <w:lang w:bidi="ar"/>
              </w:rPr>
            </w:pPr>
          </w:p>
        </w:tc>
      </w:tr>
    </w:tbl>
    <w:p w14:paraId="7F4417F8">
      <w:pPr>
        <w:ind w:firstLine="1200" w:firstLineChars="500"/>
        <w:rPr>
          <w:rFonts w:eastAsia="仿宋_GB2312"/>
          <w:sz w:val="24"/>
          <w:szCs w:val="24"/>
        </w:rPr>
        <w:sectPr>
          <w:footerReference r:id="rId4" w:type="default"/>
          <w:pgSz w:w="11906" w:h="16838"/>
          <w:pgMar w:top="2098" w:right="1474" w:bottom="1417" w:left="1587" w:header="851" w:footer="992" w:gutter="0"/>
          <w:pgNumType w:fmt="numberInDash"/>
          <w:cols w:space="720" w:num="1"/>
          <w:docGrid w:type="lines" w:linePitch="623" w:charSpace="0"/>
        </w:sectPr>
      </w:pPr>
    </w:p>
    <w:p w14:paraId="6F1DDB66">
      <w:pPr>
        <w:rPr>
          <w:rFonts w:eastAsia="仿宋_GB2312"/>
          <w:sz w:val="30"/>
          <w:szCs w:val="30"/>
        </w:rPr>
      </w:pPr>
      <w:r>
        <w:rPr>
          <w:rFonts w:hint="eastAsia" w:ascii="黑体" w:hAnsi="黑体" w:eastAsia="黑体" w:cs="黑体"/>
          <w:sz w:val="32"/>
          <w:szCs w:val="32"/>
        </w:rPr>
        <w:t>附表2-3</w:t>
      </w:r>
    </w:p>
    <w:p w14:paraId="35E5AE80">
      <w:pPr>
        <w:widowControl/>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能耗在线监测系统提升项目证明材料清单</w:t>
      </w:r>
    </w:p>
    <w:p w14:paraId="61962119">
      <w:pPr>
        <w:autoSpaceDE w:val="0"/>
        <w:autoSpaceDN w:val="0"/>
        <w:adjustRightInd w:val="0"/>
        <w:jc w:val="center"/>
        <w:rPr>
          <w:rFonts w:eastAsia="仿宋_GB2312"/>
          <w:b/>
          <w:kern w:val="0"/>
          <w:sz w:val="30"/>
          <w:szCs w:val="30"/>
        </w:rPr>
      </w:pPr>
    </w:p>
    <w:tbl>
      <w:tblPr>
        <w:tblStyle w:val="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692"/>
        <w:gridCol w:w="840"/>
        <w:gridCol w:w="859"/>
      </w:tblGrid>
      <w:tr w14:paraId="433C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28" w:type="dxa"/>
            <w:noWrap w:val="0"/>
            <w:vAlign w:val="center"/>
          </w:tcPr>
          <w:p w14:paraId="79BD7596">
            <w:pPr>
              <w:widowControl/>
              <w:spacing w:line="320" w:lineRule="exact"/>
              <w:jc w:val="center"/>
              <w:textAlignment w:val="center"/>
              <w:rPr>
                <w:rFonts w:hint="eastAsia" w:ascii="黑体" w:hAnsi="黑体" w:eastAsia="黑体" w:cs="仿宋_GB2312"/>
                <w:color w:val="000000"/>
                <w:sz w:val="28"/>
                <w:szCs w:val="28"/>
              </w:rPr>
            </w:pPr>
            <w:r>
              <w:rPr>
                <w:rFonts w:hint="eastAsia" w:ascii="黑体" w:hAnsi="黑体" w:eastAsia="黑体" w:cs="仿宋_GB2312"/>
                <w:color w:val="000000"/>
                <w:kern w:val="0"/>
                <w:sz w:val="28"/>
                <w:szCs w:val="28"/>
                <w:lang w:bidi="ar"/>
              </w:rPr>
              <w:t>序号</w:t>
            </w:r>
          </w:p>
        </w:tc>
        <w:tc>
          <w:tcPr>
            <w:tcW w:w="6692" w:type="dxa"/>
            <w:noWrap w:val="0"/>
            <w:vAlign w:val="center"/>
          </w:tcPr>
          <w:p w14:paraId="0B94D712">
            <w:pPr>
              <w:widowControl/>
              <w:spacing w:line="320" w:lineRule="exact"/>
              <w:jc w:val="center"/>
              <w:textAlignment w:val="center"/>
              <w:rPr>
                <w:rFonts w:hint="eastAsia" w:ascii="黑体" w:hAnsi="黑体" w:eastAsia="黑体" w:cs="仿宋_GB2312"/>
                <w:color w:val="000000"/>
                <w:sz w:val="28"/>
                <w:szCs w:val="28"/>
              </w:rPr>
            </w:pPr>
            <w:r>
              <w:rPr>
                <w:rFonts w:hint="eastAsia" w:ascii="黑体" w:hAnsi="黑体" w:eastAsia="黑体" w:cs="仿宋_GB2312"/>
                <w:color w:val="000000"/>
                <w:kern w:val="0"/>
                <w:sz w:val="28"/>
                <w:szCs w:val="28"/>
                <w:lang w:bidi="ar"/>
              </w:rPr>
              <w:t>申报材料目录</w:t>
            </w:r>
          </w:p>
        </w:tc>
        <w:tc>
          <w:tcPr>
            <w:tcW w:w="840" w:type="dxa"/>
            <w:noWrap w:val="0"/>
            <w:vAlign w:val="center"/>
          </w:tcPr>
          <w:p w14:paraId="3ADB388D">
            <w:pPr>
              <w:widowControl/>
              <w:spacing w:line="320" w:lineRule="exact"/>
              <w:jc w:val="center"/>
              <w:textAlignment w:val="center"/>
              <w:rPr>
                <w:rFonts w:hint="eastAsia" w:ascii="黑体" w:hAnsi="黑体" w:eastAsia="黑体" w:cs="仿宋_GB2312"/>
                <w:color w:val="000000"/>
                <w:kern w:val="0"/>
                <w:sz w:val="28"/>
                <w:szCs w:val="28"/>
                <w:lang w:bidi="ar"/>
              </w:rPr>
            </w:pPr>
            <w:r>
              <w:rPr>
                <w:rFonts w:hint="eastAsia" w:ascii="黑体" w:hAnsi="黑体" w:eastAsia="黑体" w:cs="仿宋_GB2312"/>
                <w:color w:val="000000"/>
                <w:kern w:val="0"/>
                <w:sz w:val="28"/>
                <w:szCs w:val="28"/>
                <w:lang w:bidi="ar"/>
              </w:rPr>
              <w:t>页码</w:t>
            </w:r>
          </w:p>
        </w:tc>
        <w:tc>
          <w:tcPr>
            <w:tcW w:w="859" w:type="dxa"/>
            <w:noWrap w:val="0"/>
            <w:vAlign w:val="center"/>
          </w:tcPr>
          <w:p w14:paraId="1771B00A">
            <w:pPr>
              <w:widowControl/>
              <w:spacing w:line="320" w:lineRule="exact"/>
              <w:jc w:val="center"/>
              <w:textAlignment w:val="center"/>
              <w:rPr>
                <w:rFonts w:hint="eastAsia" w:ascii="黑体" w:hAnsi="黑体" w:eastAsia="黑体" w:cs="仿宋_GB2312"/>
                <w:color w:val="000000"/>
                <w:kern w:val="0"/>
                <w:sz w:val="28"/>
                <w:szCs w:val="28"/>
                <w:lang w:bidi="ar"/>
              </w:rPr>
            </w:pPr>
            <w:r>
              <w:rPr>
                <w:rFonts w:hint="eastAsia" w:ascii="黑体" w:hAnsi="黑体" w:eastAsia="黑体" w:cs="仿宋_GB2312"/>
                <w:color w:val="000000"/>
                <w:kern w:val="0"/>
                <w:sz w:val="28"/>
                <w:szCs w:val="28"/>
                <w:lang w:bidi="ar"/>
              </w:rPr>
              <w:t>备注</w:t>
            </w:r>
          </w:p>
        </w:tc>
      </w:tr>
      <w:tr w14:paraId="3B26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38212050">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1</w:t>
            </w:r>
          </w:p>
        </w:tc>
        <w:tc>
          <w:tcPr>
            <w:tcW w:w="6692" w:type="dxa"/>
            <w:noWrap w:val="0"/>
            <w:vAlign w:val="center"/>
          </w:tcPr>
          <w:p w14:paraId="08125FAA">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二、三级能耗在线监测系统项目验收报告（附表2-3-1）</w:t>
            </w:r>
          </w:p>
        </w:tc>
        <w:tc>
          <w:tcPr>
            <w:tcW w:w="840" w:type="dxa"/>
            <w:noWrap w:val="0"/>
            <w:vAlign w:val="center"/>
          </w:tcPr>
          <w:p w14:paraId="085E4044">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7B02D40F">
            <w:pPr>
              <w:widowControl/>
              <w:spacing w:line="320" w:lineRule="exact"/>
              <w:jc w:val="center"/>
              <w:rPr>
                <w:rFonts w:hint="eastAsia" w:ascii="仿宋_GB2312" w:hAnsi="仿宋_GB2312" w:eastAsia="仿宋_GB2312" w:cs="仿宋_GB2312"/>
                <w:color w:val="000000"/>
                <w:sz w:val="28"/>
                <w:szCs w:val="28"/>
              </w:rPr>
            </w:pPr>
          </w:p>
        </w:tc>
      </w:tr>
      <w:tr w14:paraId="6DDF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46DBE535">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2</w:t>
            </w:r>
          </w:p>
        </w:tc>
        <w:tc>
          <w:tcPr>
            <w:tcW w:w="6692" w:type="dxa"/>
            <w:noWrap w:val="0"/>
            <w:vAlign w:val="center"/>
          </w:tcPr>
          <w:p w14:paraId="011ABFE6">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数据传输真实性、长久性承诺书</w:t>
            </w:r>
          </w:p>
        </w:tc>
        <w:tc>
          <w:tcPr>
            <w:tcW w:w="840" w:type="dxa"/>
            <w:noWrap w:val="0"/>
            <w:vAlign w:val="center"/>
          </w:tcPr>
          <w:p w14:paraId="0910099C">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441B0BDA">
            <w:pPr>
              <w:widowControl/>
              <w:spacing w:line="320" w:lineRule="exact"/>
              <w:jc w:val="center"/>
              <w:rPr>
                <w:rFonts w:hint="eastAsia" w:ascii="仿宋_GB2312" w:hAnsi="仿宋_GB2312" w:eastAsia="仿宋_GB2312" w:cs="仿宋_GB2312"/>
                <w:color w:val="000000"/>
                <w:sz w:val="28"/>
                <w:szCs w:val="28"/>
              </w:rPr>
            </w:pPr>
          </w:p>
        </w:tc>
      </w:tr>
      <w:tr w14:paraId="7114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471D4F3B">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3</w:t>
            </w:r>
          </w:p>
        </w:tc>
        <w:tc>
          <w:tcPr>
            <w:tcW w:w="6692" w:type="dxa"/>
            <w:noWrap w:val="0"/>
            <w:vAlign w:val="center"/>
          </w:tcPr>
          <w:p w14:paraId="1A577851">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*企业接入端系统建设方案、合同</w:t>
            </w:r>
          </w:p>
        </w:tc>
        <w:tc>
          <w:tcPr>
            <w:tcW w:w="840" w:type="dxa"/>
            <w:noWrap w:val="0"/>
            <w:vAlign w:val="center"/>
          </w:tcPr>
          <w:p w14:paraId="616714C8">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66D23620">
            <w:pPr>
              <w:widowControl/>
              <w:spacing w:line="320" w:lineRule="exact"/>
              <w:jc w:val="center"/>
              <w:rPr>
                <w:rFonts w:hint="eastAsia" w:ascii="仿宋_GB2312" w:hAnsi="仿宋_GB2312" w:eastAsia="仿宋_GB2312" w:cs="仿宋_GB2312"/>
                <w:color w:val="000000"/>
                <w:sz w:val="28"/>
                <w:szCs w:val="28"/>
              </w:rPr>
            </w:pPr>
          </w:p>
        </w:tc>
      </w:tr>
      <w:tr w14:paraId="3BF8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6E395106">
            <w:pPr>
              <w:widowControl/>
              <w:spacing w:line="600" w:lineRule="exact"/>
              <w:jc w:val="center"/>
              <w:textAlignment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kern w:val="0"/>
                <w:sz w:val="28"/>
                <w:szCs w:val="28"/>
                <w:lang w:bidi="ar"/>
              </w:rPr>
              <w:t>4</w:t>
            </w:r>
          </w:p>
        </w:tc>
        <w:tc>
          <w:tcPr>
            <w:tcW w:w="6692" w:type="dxa"/>
            <w:noWrap w:val="0"/>
            <w:vAlign w:val="center"/>
          </w:tcPr>
          <w:p w14:paraId="195A428E">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新购设备投资发票汇总表及发票复印件（附表3）</w:t>
            </w:r>
          </w:p>
        </w:tc>
        <w:tc>
          <w:tcPr>
            <w:tcW w:w="840" w:type="dxa"/>
            <w:noWrap w:val="0"/>
            <w:vAlign w:val="center"/>
          </w:tcPr>
          <w:p w14:paraId="756D8913">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7721C6A3">
            <w:pPr>
              <w:widowControl/>
              <w:spacing w:line="320" w:lineRule="exact"/>
              <w:jc w:val="center"/>
              <w:rPr>
                <w:rFonts w:hint="eastAsia" w:ascii="仿宋_GB2312" w:hAnsi="仿宋_GB2312" w:eastAsia="仿宋_GB2312" w:cs="仿宋_GB2312"/>
                <w:color w:val="000000"/>
                <w:sz w:val="28"/>
                <w:szCs w:val="28"/>
              </w:rPr>
            </w:pPr>
          </w:p>
        </w:tc>
      </w:tr>
      <w:tr w14:paraId="2D92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6F9BCE1F">
            <w:pPr>
              <w:widowControl/>
              <w:spacing w:line="600" w:lineRule="exact"/>
              <w:jc w:val="center"/>
              <w:textAlignment w:val="center"/>
              <w:rPr>
                <w:rFonts w:hint="eastAsia" w:ascii="仿宋_GB2312" w:eastAsia="仿宋_GB2312"/>
                <w:sz w:val="32"/>
                <w:szCs w:val="32"/>
              </w:rPr>
            </w:pPr>
            <w:r>
              <w:rPr>
                <w:rFonts w:hint="eastAsia" w:ascii="仿宋_GB2312" w:eastAsia="仿宋_GB2312"/>
                <w:sz w:val="32"/>
                <w:szCs w:val="32"/>
              </w:rPr>
              <w:t>5</w:t>
            </w:r>
          </w:p>
        </w:tc>
        <w:tc>
          <w:tcPr>
            <w:tcW w:w="6692" w:type="dxa"/>
            <w:noWrap w:val="0"/>
            <w:vAlign w:val="center"/>
          </w:tcPr>
          <w:p w14:paraId="362B5497">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能耗在线系统提升项目建设佐证资料</w:t>
            </w:r>
          </w:p>
        </w:tc>
        <w:tc>
          <w:tcPr>
            <w:tcW w:w="840" w:type="dxa"/>
            <w:noWrap w:val="0"/>
            <w:vAlign w:val="center"/>
          </w:tcPr>
          <w:p w14:paraId="3AD9E547">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0C9DFF08">
            <w:pPr>
              <w:widowControl/>
              <w:spacing w:line="320" w:lineRule="exact"/>
              <w:jc w:val="center"/>
              <w:rPr>
                <w:rFonts w:hint="eastAsia" w:ascii="仿宋_GB2312" w:hAnsi="仿宋_GB2312" w:eastAsia="仿宋_GB2312" w:cs="仿宋_GB2312"/>
                <w:color w:val="000000"/>
                <w:sz w:val="28"/>
                <w:szCs w:val="28"/>
              </w:rPr>
            </w:pPr>
          </w:p>
        </w:tc>
      </w:tr>
      <w:tr w14:paraId="7622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6C8F7B27">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5-1</w:t>
            </w:r>
          </w:p>
        </w:tc>
        <w:tc>
          <w:tcPr>
            <w:tcW w:w="6692" w:type="dxa"/>
            <w:noWrap w:val="0"/>
            <w:vAlign w:val="center"/>
          </w:tcPr>
          <w:p w14:paraId="03735E1C">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系统改造建设涉及的设备采购、安装合同</w:t>
            </w:r>
          </w:p>
        </w:tc>
        <w:tc>
          <w:tcPr>
            <w:tcW w:w="840" w:type="dxa"/>
            <w:noWrap w:val="0"/>
            <w:vAlign w:val="center"/>
          </w:tcPr>
          <w:p w14:paraId="4D400895">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2B3EAC2D">
            <w:pPr>
              <w:widowControl/>
              <w:spacing w:line="320" w:lineRule="exact"/>
              <w:jc w:val="center"/>
              <w:rPr>
                <w:rFonts w:hint="eastAsia" w:ascii="仿宋_GB2312" w:hAnsi="仿宋_GB2312" w:eastAsia="仿宋_GB2312" w:cs="仿宋_GB2312"/>
                <w:color w:val="000000"/>
                <w:sz w:val="28"/>
                <w:szCs w:val="28"/>
              </w:rPr>
            </w:pPr>
          </w:p>
        </w:tc>
      </w:tr>
      <w:tr w14:paraId="6B7D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18AB91D2">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5-2</w:t>
            </w:r>
          </w:p>
        </w:tc>
        <w:tc>
          <w:tcPr>
            <w:tcW w:w="6692" w:type="dxa"/>
            <w:noWrap w:val="0"/>
            <w:vAlign w:val="center"/>
          </w:tcPr>
          <w:p w14:paraId="7952A546">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系统设备安装建设资料（实际安装时间佐证材料）</w:t>
            </w:r>
          </w:p>
        </w:tc>
        <w:tc>
          <w:tcPr>
            <w:tcW w:w="840" w:type="dxa"/>
            <w:noWrap w:val="0"/>
            <w:vAlign w:val="center"/>
          </w:tcPr>
          <w:p w14:paraId="162FFFE6">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6A89DF06">
            <w:pPr>
              <w:widowControl/>
              <w:spacing w:line="320" w:lineRule="exact"/>
              <w:jc w:val="center"/>
              <w:rPr>
                <w:rFonts w:hint="eastAsia" w:ascii="仿宋_GB2312" w:hAnsi="仿宋_GB2312" w:eastAsia="仿宋_GB2312" w:cs="仿宋_GB2312"/>
                <w:color w:val="000000"/>
                <w:sz w:val="28"/>
                <w:szCs w:val="28"/>
              </w:rPr>
            </w:pPr>
          </w:p>
        </w:tc>
      </w:tr>
      <w:tr w14:paraId="5D80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613576B6">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5-3</w:t>
            </w:r>
          </w:p>
        </w:tc>
        <w:tc>
          <w:tcPr>
            <w:tcW w:w="6692" w:type="dxa"/>
            <w:noWrap w:val="0"/>
            <w:vAlign w:val="center"/>
          </w:tcPr>
          <w:p w14:paraId="456E8CAA">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系统设备安装完工验收资料（实际完工时间佐证材料）</w:t>
            </w:r>
          </w:p>
        </w:tc>
        <w:tc>
          <w:tcPr>
            <w:tcW w:w="840" w:type="dxa"/>
            <w:noWrap w:val="0"/>
            <w:vAlign w:val="center"/>
          </w:tcPr>
          <w:p w14:paraId="7CAB198D">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6344E285">
            <w:pPr>
              <w:widowControl/>
              <w:spacing w:line="320" w:lineRule="exact"/>
              <w:jc w:val="center"/>
              <w:rPr>
                <w:rFonts w:hint="eastAsia" w:ascii="仿宋_GB2312" w:hAnsi="仿宋_GB2312" w:eastAsia="仿宋_GB2312" w:cs="仿宋_GB2312"/>
                <w:color w:val="000000"/>
                <w:sz w:val="28"/>
                <w:szCs w:val="28"/>
              </w:rPr>
            </w:pPr>
          </w:p>
        </w:tc>
      </w:tr>
      <w:tr w14:paraId="5627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0F57A1A0">
            <w:pPr>
              <w:widowControl/>
              <w:spacing w:line="600" w:lineRule="exact"/>
              <w:jc w:val="center"/>
              <w:textAlignment w:val="center"/>
              <w:rPr>
                <w:rFonts w:hint="eastAsia" w:ascii="仿宋_GB2312" w:hAnsi="仿宋_GB2312" w:eastAsia="仿宋_GB2312" w:cs="仿宋_GB2312"/>
                <w:color w:val="333333"/>
                <w:kern w:val="0"/>
                <w:sz w:val="28"/>
                <w:szCs w:val="28"/>
                <w:lang w:bidi="ar"/>
              </w:rPr>
            </w:pPr>
            <w:r>
              <w:rPr>
                <w:rFonts w:hint="eastAsia" w:ascii="仿宋_GB2312" w:eastAsia="仿宋_GB2312"/>
                <w:sz w:val="32"/>
                <w:szCs w:val="32"/>
              </w:rPr>
              <w:t>6</w:t>
            </w:r>
          </w:p>
        </w:tc>
        <w:tc>
          <w:tcPr>
            <w:tcW w:w="6692" w:type="dxa"/>
            <w:noWrap w:val="0"/>
            <w:vAlign w:val="center"/>
          </w:tcPr>
          <w:p w14:paraId="4C01B618">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系统改造建设相关照片（相关设备照片、平台截图等）</w:t>
            </w:r>
          </w:p>
        </w:tc>
        <w:tc>
          <w:tcPr>
            <w:tcW w:w="840" w:type="dxa"/>
            <w:noWrap w:val="0"/>
            <w:vAlign w:val="center"/>
          </w:tcPr>
          <w:p w14:paraId="54AE0E9C">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65B814AE">
            <w:pPr>
              <w:widowControl/>
              <w:spacing w:line="320" w:lineRule="exact"/>
              <w:jc w:val="center"/>
              <w:rPr>
                <w:rFonts w:hint="eastAsia" w:ascii="仿宋_GB2312" w:hAnsi="仿宋_GB2312" w:eastAsia="仿宋_GB2312" w:cs="仿宋_GB2312"/>
                <w:color w:val="000000"/>
                <w:sz w:val="28"/>
                <w:szCs w:val="28"/>
              </w:rPr>
            </w:pPr>
          </w:p>
        </w:tc>
      </w:tr>
      <w:tr w14:paraId="5A00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6542094E">
            <w:pPr>
              <w:widowControl/>
              <w:spacing w:line="600" w:lineRule="exact"/>
              <w:jc w:val="center"/>
              <w:textAlignment w:val="center"/>
              <w:rPr>
                <w:rFonts w:hint="eastAsia" w:ascii="仿宋_GB2312" w:eastAsia="仿宋_GB2312"/>
                <w:sz w:val="32"/>
                <w:szCs w:val="32"/>
              </w:rPr>
            </w:pPr>
            <w:r>
              <w:rPr>
                <w:rFonts w:hint="eastAsia" w:ascii="仿宋_GB2312" w:eastAsia="仿宋_GB2312"/>
                <w:sz w:val="32"/>
                <w:szCs w:val="32"/>
              </w:rPr>
              <w:t>7</w:t>
            </w:r>
          </w:p>
        </w:tc>
        <w:tc>
          <w:tcPr>
            <w:tcW w:w="6692" w:type="dxa"/>
            <w:noWrap w:val="0"/>
            <w:vAlign w:val="center"/>
          </w:tcPr>
          <w:p w14:paraId="411EBF09">
            <w:pPr>
              <w:widowControl/>
              <w:spacing w:line="600" w:lineRule="exact"/>
              <w:jc w:val="left"/>
              <w:textAlignment w:val="center"/>
              <w:rPr>
                <w:rFonts w:hint="eastAsia" w:ascii="仿宋_GB2312" w:eastAsia="仿宋_GB2312"/>
                <w:sz w:val="28"/>
                <w:szCs w:val="28"/>
              </w:rPr>
            </w:pPr>
            <w:r>
              <w:rPr>
                <w:rFonts w:hint="eastAsia" w:ascii="仿宋_GB2312" w:eastAsia="仿宋_GB2312"/>
                <w:sz w:val="28"/>
                <w:szCs w:val="28"/>
              </w:rPr>
              <w:t>其他需要补充说明的材料</w:t>
            </w:r>
          </w:p>
        </w:tc>
        <w:tc>
          <w:tcPr>
            <w:tcW w:w="840" w:type="dxa"/>
            <w:noWrap w:val="0"/>
            <w:vAlign w:val="center"/>
          </w:tcPr>
          <w:p w14:paraId="123F2549">
            <w:pPr>
              <w:widowControl/>
              <w:spacing w:line="320" w:lineRule="exact"/>
              <w:jc w:val="left"/>
              <w:textAlignment w:val="center"/>
              <w:rPr>
                <w:rFonts w:hint="eastAsia" w:ascii="仿宋_GB2312" w:hAnsi="仿宋_GB2312" w:eastAsia="仿宋_GB2312" w:cs="仿宋_GB2312"/>
                <w:color w:val="000000"/>
                <w:kern w:val="0"/>
                <w:sz w:val="28"/>
                <w:szCs w:val="28"/>
                <w:lang w:bidi="ar"/>
              </w:rPr>
            </w:pPr>
          </w:p>
        </w:tc>
        <w:tc>
          <w:tcPr>
            <w:tcW w:w="859" w:type="dxa"/>
            <w:noWrap w:val="0"/>
            <w:vAlign w:val="center"/>
          </w:tcPr>
          <w:p w14:paraId="3B05A14A">
            <w:pPr>
              <w:widowControl/>
              <w:spacing w:line="320" w:lineRule="exact"/>
              <w:jc w:val="center"/>
              <w:textAlignment w:val="center"/>
              <w:rPr>
                <w:rFonts w:hint="eastAsia" w:ascii="仿宋_GB2312" w:hAnsi="仿宋_GB2312" w:eastAsia="仿宋_GB2312" w:cs="仿宋_GB2312"/>
                <w:color w:val="000000"/>
                <w:kern w:val="0"/>
                <w:sz w:val="28"/>
                <w:szCs w:val="28"/>
                <w:lang w:bidi="ar"/>
              </w:rPr>
            </w:pPr>
          </w:p>
        </w:tc>
      </w:tr>
    </w:tbl>
    <w:p w14:paraId="708102E6">
      <w:pPr>
        <w:spacing w:line="560" w:lineRule="exact"/>
        <w:rPr>
          <w:rFonts w:eastAsia="仿宋_GB2312"/>
          <w:sz w:val="24"/>
          <w:szCs w:val="24"/>
        </w:rPr>
      </w:pPr>
      <w:r>
        <w:rPr>
          <w:rFonts w:hint="eastAsia" w:ascii="仿宋_GB2312" w:eastAsia="仿宋_GB2312"/>
          <w:sz w:val="28"/>
          <w:szCs w:val="28"/>
        </w:rPr>
        <w:t>*系统建设方案应明确建设级别，符合国家、省公布的能耗在线监测建设标准及采集指南要求，内容应包括企业基本情况、能源流向图、能源计量器具配置方案、计量网络图、监测边界及指标体系、技术架构等。</w:t>
      </w:r>
    </w:p>
    <w:p w14:paraId="4965B513">
      <w:pPr>
        <w:rPr>
          <w:rFonts w:hint="eastAsia" w:ascii="黑体" w:hAnsi="黑体" w:eastAsia="黑体"/>
          <w:bCs/>
          <w:color w:val="000000"/>
          <w:kern w:val="0"/>
          <w:szCs w:val="32"/>
        </w:rPr>
      </w:pPr>
      <w:r>
        <w:rPr>
          <w:rFonts w:eastAsia="仿宋_GB2312"/>
          <w:sz w:val="24"/>
          <w:szCs w:val="24"/>
        </w:rPr>
        <w:br w:type="page"/>
      </w:r>
      <w:r>
        <w:rPr>
          <w:rFonts w:hint="eastAsia" w:ascii="黑体" w:hAnsi="黑体" w:eastAsia="黑体" w:cs="黑体"/>
          <w:sz w:val="32"/>
          <w:szCs w:val="32"/>
        </w:rPr>
        <w:t>附表2-3-1</w:t>
      </w:r>
    </w:p>
    <w:p w14:paraId="345C9F26">
      <w:pPr>
        <w:widowControl/>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福建省重点用能单位二、三级能耗</w:t>
      </w:r>
    </w:p>
    <w:p w14:paraId="0D1A5269">
      <w:pPr>
        <w:widowControl/>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在线监测系统项目验收报告</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18"/>
        <w:gridCol w:w="47"/>
        <w:gridCol w:w="2265"/>
        <w:gridCol w:w="2265"/>
      </w:tblGrid>
      <w:tr w14:paraId="537C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65" w:type="dxa"/>
            <w:noWrap w:val="0"/>
            <w:vAlign w:val="center"/>
          </w:tcPr>
          <w:p w14:paraId="3E8F56FF">
            <w:pPr>
              <w:spacing w:line="440" w:lineRule="exact"/>
              <w:jc w:val="center"/>
              <w:rPr>
                <w:rFonts w:hint="eastAsia" w:eastAsia="仿宋_GB2312"/>
                <w:sz w:val="28"/>
                <w:szCs w:val="28"/>
              </w:rPr>
            </w:pPr>
            <w:r>
              <w:rPr>
                <w:rFonts w:hint="eastAsia" w:eastAsia="仿宋_GB2312"/>
                <w:sz w:val="28"/>
                <w:szCs w:val="28"/>
              </w:rPr>
              <w:t>项目建设单位</w:t>
            </w:r>
          </w:p>
        </w:tc>
        <w:tc>
          <w:tcPr>
            <w:tcW w:w="6795" w:type="dxa"/>
            <w:gridSpan w:val="4"/>
            <w:noWrap w:val="0"/>
            <w:vAlign w:val="center"/>
          </w:tcPr>
          <w:p w14:paraId="72C61615">
            <w:pPr>
              <w:spacing w:line="440" w:lineRule="exact"/>
              <w:jc w:val="center"/>
              <w:rPr>
                <w:rFonts w:eastAsia="仿宋_GB2312"/>
                <w:sz w:val="28"/>
                <w:szCs w:val="28"/>
              </w:rPr>
            </w:pPr>
          </w:p>
        </w:tc>
      </w:tr>
      <w:tr w14:paraId="78CB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5" w:type="dxa"/>
            <w:noWrap w:val="0"/>
            <w:vAlign w:val="center"/>
          </w:tcPr>
          <w:p w14:paraId="25F84F39">
            <w:pPr>
              <w:spacing w:line="440" w:lineRule="exact"/>
              <w:jc w:val="center"/>
              <w:rPr>
                <w:rFonts w:hint="eastAsia" w:eastAsia="仿宋_GB2312"/>
                <w:sz w:val="28"/>
                <w:szCs w:val="28"/>
              </w:rPr>
            </w:pPr>
            <w:r>
              <w:rPr>
                <w:rFonts w:hint="eastAsia" w:eastAsia="仿宋_GB2312"/>
                <w:sz w:val="28"/>
                <w:szCs w:val="28"/>
              </w:rPr>
              <w:t>能耗在线监测系统等级</w:t>
            </w:r>
          </w:p>
        </w:tc>
        <w:tc>
          <w:tcPr>
            <w:tcW w:w="6795" w:type="dxa"/>
            <w:gridSpan w:val="4"/>
            <w:noWrap w:val="0"/>
            <w:vAlign w:val="center"/>
          </w:tcPr>
          <w:p w14:paraId="064A74A4">
            <w:pPr>
              <w:spacing w:line="440" w:lineRule="exact"/>
              <w:jc w:val="center"/>
              <w:rPr>
                <w:rFonts w:hint="eastAsia" w:eastAsia="仿宋_GB2312"/>
                <w:i/>
                <w:iCs/>
                <w:sz w:val="28"/>
                <w:szCs w:val="28"/>
              </w:rPr>
            </w:pPr>
            <w:r>
              <w:rPr>
                <w:rFonts w:hint="eastAsia" w:eastAsia="仿宋_GB2312"/>
                <w:i/>
                <w:iCs/>
                <w:sz w:val="28"/>
                <w:szCs w:val="28"/>
              </w:rPr>
              <w:t>二级或三级</w:t>
            </w:r>
          </w:p>
        </w:tc>
      </w:tr>
      <w:tr w14:paraId="111B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265" w:type="dxa"/>
            <w:noWrap w:val="0"/>
            <w:vAlign w:val="center"/>
          </w:tcPr>
          <w:p w14:paraId="1044DDF2">
            <w:pPr>
              <w:spacing w:line="440" w:lineRule="exact"/>
              <w:jc w:val="center"/>
              <w:rPr>
                <w:rFonts w:eastAsia="仿宋_GB2312"/>
                <w:sz w:val="28"/>
                <w:szCs w:val="28"/>
              </w:rPr>
            </w:pPr>
            <w:r>
              <w:rPr>
                <w:rFonts w:hint="eastAsia" w:eastAsia="仿宋_GB2312"/>
                <w:sz w:val="28"/>
                <w:szCs w:val="28"/>
              </w:rPr>
              <w:t>项目建设是否完成</w:t>
            </w:r>
          </w:p>
        </w:tc>
        <w:tc>
          <w:tcPr>
            <w:tcW w:w="2265" w:type="dxa"/>
            <w:gridSpan w:val="2"/>
            <w:noWrap w:val="0"/>
            <w:vAlign w:val="center"/>
          </w:tcPr>
          <w:p w14:paraId="08A0DBDB">
            <w:pPr>
              <w:spacing w:line="440" w:lineRule="exact"/>
              <w:jc w:val="center"/>
              <w:rPr>
                <w:rFonts w:hint="eastAsia" w:eastAsia="仿宋_GB2312"/>
                <w:sz w:val="28"/>
                <w:szCs w:val="28"/>
              </w:rPr>
            </w:pPr>
          </w:p>
        </w:tc>
        <w:tc>
          <w:tcPr>
            <w:tcW w:w="2265" w:type="dxa"/>
            <w:noWrap w:val="0"/>
            <w:vAlign w:val="center"/>
          </w:tcPr>
          <w:p w14:paraId="10A3E41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数据是否传输至省级平台</w:t>
            </w:r>
          </w:p>
        </w:tc>
        <w:tc>
          <w:tcPr>
            <w:tcW w:w="2265" w:type="dxa"/>
            <w:noWrap w:val="0"/>
            <w:vAlign w:val="center"/>
          </w:tcPr>
          <w:p w14:paraId="6A9ED3CA">
            <w:pPr>
              <w:spacing w:line="440" w:lineRule="exact"/>
              <w:ind w:firstLine="560" w:firstLineChars="200"/>
              <w:jc w:val="left"/>
              <w:rPr>
                <w:rFonts w:hint="eastAsia" w:ascii="仿宋_GB2312" w:hAnsi="仿宋_GB2312" w:eastAsia="仿宋_GB2312" w:cs="仿宋_GB2312"/>
                <w:i/>
                <w:iCs/>
                <w:sz w:val="28"/>
                <w:szCs w:val="28"/>
              </w:rPr>
            </w:pPr>
          </w:p>
        </w:tc>
      </w:tr>
      <w:tr w14:paraId="250F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265" w:type="dxa"/>
            <w:noWrap w:val="0"/>
            <w:vAlign w:val="center"/>
          </w:tcPr>
          <w:p w14:paraId="470435ED">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项目投资金额（万元）</w:t>
            </w:r>
          </w:p>
        </w:tc>
        <w:tc>
          <w:tcPr>
            <w:tcW w:w="2265" w:type="dxa"/>
            <w:gridSpan w:val="2"/>
            <w:noWrap w:val="0"/>
            <w:vAlign w:val="center"/>
          </w:tcPr>
          <w:p w14:paraId="5215B4D2">
            <w:pPr>
              <w:spacing w:line="440" w:lineRule="exact"/>
              <w:ind w:firstLine="560" w:firstLineChars="200"/>
              <w:jc w:val="left"/>
              <w:rPr>
                <w:rFonts w:hint="eastAsia" w:ascii="仿宋_GB2312" w:hAnsi="仿宋_GB2312" w:eastAsia="仿宋_GB2312" w:cs="仿宋_GB2312"/>
                <w:sz w:val="28"/>
                <w:szCs w:val="28"/>
              </w:rPr>
            </w:pPr>
          </w:p>
        </w:tc>
        <w:tc>
          <w:tcPr>
            <w:tcW w:w="2265" w:type="dxa"/>
            <w:noWrap w:val="0"/>
            <w:vAlign w:val="center"/>
          </w:tcPr>
          <w:p w14:paraId="2182FA4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申报补助金额</w:t>
            </w:r>
          </w:p>
          <w:p w14:paraId="46C2709C">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2265" w:type="dxa"/>
            <w:noWrap w:val="0"/>
            <w:vAlign w:val="center"/>
          </w:tcPr>
          <w:p w14:paraId="560B24CD">
            <w:pPr>
              <w:spacing w:line="440" w:lineRule="exact"/>
              <w:ind w:firstLine="560" w:firstLineChars="200"/>
              <w:jc w:val="left"/>
              <w:rPr>
                <w:rFonts w:hint="eastAsia" w:ascii="仿宋_GB2312" w:hAnsi="仿宋_GB2312" w:eastAsia="仿宋_GB2312" w:cs="仿宋_GB2312"/>
                <w:i/>
                <w:iCs/>
                <w:sz w:val="28"/>
                <w:szCs w:val="28"/>
              </w:rPr>
            </w:pPr>
          </w:p>
        </w:tc>
      </w:tr>
      <w:tr w14:paraId="4BC4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14:paraId="0E77A7E7">
            <w:pPr>
              <w:spacing w:line="440" w:lineRule="exact"/>
              <w:jc w:val="center"/>
              <w:rPr>
                <w:rFonts w:hint="eastAsia" w:eastAsia="仿宋_GB2312"/>
                <w:sz w:val="28"/>
                <w:szCs w:val="28"/>
              </w:rPr>
            </w:pPr>
            <w:r>
              <w:rPr>
                <w:rFonts w:hint="eastAsia" w:eastAsia="仿宋_GB2312"/>
                <w:sz w:val="28"/>
                <w:szCs w:val="28"/>
              </w:rPr>
              <w:t>佐证材料</w:t>
            </w:r>
          </w:p>
        </w:tc>
        <w:tc>
          <w:tcPr>
            <w:tcW w:w="6795" w:type="dxa"/>
            <w:gridSpan w:val="4"/>
            <w:noWrap w:val="0"/>
            <w:vAlign w:val="center"/>
          </w:tcPr>
          <w:p w14:paraId="7F2BC9E7">
            <w:pPr>
              <w:spacing w:line="440" w:lineRule="exact"/>
              <w:ind w:firstLine="560" w:firstLineChars="200"/>
              <w:jc w:val="left"/>
              <w:rPr>
                <w:rFonts w:hint="eastAsia" w:ascii="仿宋_GB2312" w:hAnsi="仿宋_GB2312" w:eastAsia="仿宋_GB2312" w:cs="仿宋_GB2312"/>
                <w:i/>
                <w:iCs/>
                <w:sz w:val="28"/>
                <w:szCs w:val="28"/>
              </w:rPr>
            </w:pPr>
            <w:r>
              <w:rPr>
                <w:rFonts w:hint="eastAsia" w:ascii="仿宋_GB2312" w:hAnsi="仿宋_GB2312" w:eastAsia="仿宋_GB2312" w:cs="仿宋_GB2312"/>
                <w:i/>
                <w:iCs/>
                <w:sz w:val="28"/>
                <w:szCs w:val="28"/>
              </w:rPr>
              <w:t>（1）项目合同、投资费用清单、发票及费用支付的有效凭证或投资的有效凭证复印件（加盖企业公章）；</w:t>
            </w:r>
          </w:p>
          <w:p w14:paraId="5F9D043C">
            <w:pPr>
              <w:spacing w:line="440" w:lineRule="exact"/>
              <w:ind w:firstLine="560" w:firstLineChars="200"/>
              <w:jc w:val="left"/>
              <w:rPr>
                <w:rFonts w:eastAsia="仿宋_GB2312"/>
                <w:i/>
                <w:iCs/>
                <w:sz w:val="28"/>
                <w:szCs w:val="28"/>
              </w:rPr>
            </w:pPr>
            <w:r>
              <w:rPr>
                <w:rFonts w:hint="eastAsia" w:ascii="仿宋_GB2312" w:hAnsi="仿宋_GB2312" w:eastAsia="仿宋_GB2312" w:cs="仿宋_GB2312"/>
                <w:i/>
                <w:iCs/>
                <w:sz w:val="28"/>
                <w:szCs w:val="28"/>
              </w:rPr>
              <w:t>（2）计量器具和传输仪器照片及其他相关文件、资料等。</w:t>
            </w:r>
          </w:p>
        </w:tc>
      </w:tr>
      <w:tr w14:paraId="4813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65" w:type="dxa"/>
            <w:noWrap w:val="0"/>
            <w:vAlign w:val="center"/>
          </w:tcPr>
          <w:p w14:paraId="405B184B">
            <w:pPr>
              <w:spacing w:line="440" w:lineRule="exact"/>
              <w:jc w:val="center"/>
              <w:rPr>
                <w:rFonts w:hint="eastAsia" w:eastAsia="仿宋_GB2312"/>
                <w:sz w:val="28"/>
                <w:szCs w:val="28"/>
              </w:rPr>
            </w:pPr>
            <w:r>
              <w:rPr>
                <w:rFonts w:hint="eastAsia" w:eastAsia="仿宋_GB2312"/>
                <w:sz w:val="28"/>
                <w:szCs w:val="28"/>
              </w:rPr>
              <w:t>县级工信部门验收意见</w:t>
            </w:r>
          </w:p>
        </w:tc>
        <w:tc>
          <w:tcPr>
            <w:tcW w:w="6795" w:type="dxa"/>
            <w:gridSpan w:val="4"/>
            <w:noWrap w:val="0"/>
            <w:vAlign w:val="center"/>
          </w:tcPr>
          <w:p w14:paraId="1D7A836B">
            <w:pPr>
              <w:spacing w:line="440" w:lineRule="exact"/>
              <w:ind w:firstLine="1960" w:firstLineChars="700"/>
              <w:rPr>
                <w:rFonts w:eastAsia="仿宋_GB2312"/>
                <w:i/>
                <w:iCs/>
                <w:sz w:val="28"/>
                <w:szCs w:val="28"/>
              </w:rPr>
            </w:pPr>
            <w:r>
              <w:rPr>
                <w:rFonts w:hint="eastAsia" w:ascii="仿宋_GB2312" w:hAnsi="仿宋_GB2312" w:eastAsia="仿宋_GB2312" w:cs="仿宋_GB2312"/>
                <w:i/>
                <w:iCs/>
                <w:sz w:val="28"/>
                <w:szCs w:val="28"/>
              </w:rPr>
              <w:t>验收通过</w:t>
            </w:r>
          </w:p>
        </w:tc>
      </w:tr>
      <w:tr w14:paraId="5643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483" w:type="dxa"/>
            <w:gridSpan w:val="2"/>
            <w:noWrap w:val="0"/>
            <w:vAlign w:val="center"/>
          </w:tcPr>
          <w:p w14:paraId="2218300C">
            <w:pPr>
              <w:spacing w:line="440" w:lineRule="exact"/>
              <w:jc w:val="center"/>
              <w:rPr>
                <w:rFonts w:hint="eastAsia" w:eastAsia="仿宋_GB2312"/>
                <w:sz w:val="28"/>
                <w:szCs w:val="28"/>
              </w:rPr>
            </w:pPr>
            <w:r>
              <w:rPr>
                <w:rFonts w:hint="eastAsia" w:eastAsia="仿宋_GB2312"/>
                <w:sz w:val="28"/>
                <w:szCs w:val="28"/>
              </w:rPr>
              <w:t>项目建设单位</w:t>
            </w:r>
          </w:p>
        </w:tc>
        <w:tc>
          <w:tcPr>
            <w:tcW w:w="4577" w:type="dxa"/>
            <w:gridSpan w:val="3"/>
            <w:noWrap w:val="0"/>
            <w:vAlign w:val="center"/>
          </w:tcPr>
          <w:p w14:paraId="10E1777B">
            <w:pPr>
              <w:spacing w:line="440" w:lineRule="exact"/>
              <w:jc w:val="center"/>
              <w:rPr>
                <w:rFonts w:hint="eastAsia" w:eastAsia="仿宋_GB2312"/>
                <w:sz w:val="28"/>
                <w:szCs w:val="28"/>
              </w:rPr>
            </w:pPr>
            <w:r>
              <w:rPr>
                <w:rFonts w:hint="eastAsia" w:eastAsia="仿宋_GB2312"/>
                <w:sz w:val="28"/>
                <w:szCs w:val="28"/>
              </w:rPr>
              <w:t>验收单位</w:t>
            </w:r>
          </w:p>
        </w:tc>
      </w:tr>
      <w:tr w14:paraId="1EDF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4483" w:type="dxa"/>
            <w:gridSpan w:val="2"/>
            <w:noWrap w:val="0"/>
            <w:vAlign w:val="center"/>
          </w:tcPr>
          <w:p w14:paraId="39D7F154">
            <w:pPr>
              <w:spacing w:line="440" w:lineRule="exact"/>
              <w:jc w:val="center"/>
              <w:rPr>
                <w:rFonts w:hint="eastAsia" w:eastAsia="仿宋_GB2312"/>
                <w:sz w:val="28"/>
                <w:szCs w:val="28"/>
              </w:rPr>
            </w:pPr>
          </w:p>
          <w:p w14:paraId="7D6B55AB">
            <w:pPr>
              <w:spacing w:line="440" w:lineRule="exact"/>
              <w:jc w:val="center"/>
              <w:rPr>
                <w:rFonts w:hint="eastAsia" w:eastAsia="仿宋_GB2312"/>
                <w:sz w:val="28"/>
                <w:szCs w:val="28"/>
              </w:rPr>
            </w:pPr>
          </w:p>
          <w:p w14:paraId="0F0E6E84">
            <w:pPr>
              <w:spacing w:line="440" w:lineRule="exact"/>
              <w:jc w:val="center"/>
              <w:rPr>
                <w:rFonts w:hint="eastAsia" w:eastAsia="仿宋_GB2312"/>
                <w:sz w:val="28"/>
                <w:szCs w:val="28"/>
              </w:rPr>
            </w:pPr>
          </w:p>
          <w:p w14:paraId="1BE24482">
            <w:pPr>
              <w:spacing w:line="440" w:lineRule="exact"/>
              <w:jc w:val="center"/>
              <w:rPr>
                <w:rFonts w:hint="eastAsia" w:eastAsia="仿宋_GB2312"/>
                <w:sz w:val="28"/>
                <w:szCs w:val="28"/>
              </w:rPr>
            </w:pPr>
          </w:p>
          <w:p w14:paraId="42A5AD11">
            <w:pPr>
              <w:spacing w:line="440" w:lineRule="exact"/>
              <w:jc w:val="center"/>
              <w:rPr>
                <w:rFonts w:hint="eastAsia" w:eastAsia="仿宋_GB2312"/>
                <w:sz w:val="28"/>
                <w:szCs w:val="28"/>
              </w:rPr>
            </w:pPr>
          </w:p>
          <w:p w14:paraId="0FFE7D39">
            <w:pPr>
              <w:spacing w:line="440" w:lineRule="exact"/>
              <w:jc w:val="right"/>
              <w:rPr>
                <w:rFonts w:hint="eastAsia" w:eastAsia="仿宋_GB2312"/>
                <w:sz w:val="28"/>
                <w:szCs w:val="28"/>
              </w:rPr>
            </w:pPr>
            <w:r>
              <w:rPr>
                <w:rFonts w:hint="eastAsia" w:eastAsia="仿宋_GB2312"/>
                <w:sz w:val="28"/>
                <w:szCs w:val="28"/>
              </w:rPr>
              <w:t>（单位公章）</w:t>
            </w:r>
          </w:p>
          <w:p w14:paraId="6BECDED3">
            <w:pPr>
              <w:spacing w:line="440" w:lineRule="exact"/>
              <w:jc w:val="right"/>
              <w:rPr>
                <w:rFonts w:eastAsia="仿宋_GB2312"/>
                <w:sz w:val="28"/>
                <w:szCs w:val="28"/>
              </w:rPr>
            </w:pPr>
            <w:r>
              <w:rPr>
                <w:rFonts w:hint="eastAsia" w:eastAsia="仿宋_GB2312"/>
                <w:sz w:val="28"/>
                <w:szCs w:val="28"/>
              </w:rPr>
              <w:t>年  月  日</w:t>
            </w:r>
          </w:p>
        </w:tc>
        <w:tc>
          <w:tcPr>
            <w:tcW w:w="4577" w:type="dxa"/>
            <w:gridSpan w:val="3"/>
            <w:noWrap w:val="0"/>
            <w:vAlign w:val="top"/>
          </w:tcPr>
          <w:p w14:paraId="7239934B">
            <w:pPr>
              <w:spacing w:line="440" w:lineRule="exact"/>
              <w:rPr>
                <w:rFonts w:eastAsia="仿宋_GB2312"/>
                <w:sz w:val="28"/>
                <w:szCs w:val="28"/>
              </w:rPr>
            </w:pPr>
          </w:p>
          <w:p w14:paraId="00A76FE5">
            <w:pPr>
              <w:rPr>
                <w:rFonts w:hint="eastAsia"/>
                <w:sz w:val="28"/>
                <w:szCs w:val="28"/>
              </w:rPr>
            </w:pPr>
          </w:p>
          <w:p w14:paraId="51024A74">
            <w:pPr>
              <w:spacing w:line="440" w:lineRule="exact"/>
              <w:rPr>
                <w:rFonts w:eastAsia="仿宋_GB2312"/>
                <w:sz w:val="28"/>
                <w:szCs w:val="28"/>
              </w:rPr>
            </w:pPr>
            <w:r>
              <w:rPr>
                <w:rFonts w:hint="eastAsia" w:eastAsia="仿宋_GB2312"/>
                <w:sz w:val="28"/>
                <w:szCs w:val="28"/>
              </w:rPr>
              <w:t>经办人：（签字）</w:t>
            </w:r>
          </w:p>
          <w:p w14:paraId="618339ED">
            <w:pPr>
              <w:pStyle w:val="2"/>
              <w:rPr>
                <w:rFonts w:hint="eastAsia"/>
                <w:sz w:val="28"/>
                <w:szCs w:val="28"/>
              </w:rPr>
            </w:pPr>
          </w:p>
          <w:p w14:paraId="0C60EE06">
            <w:pPr>
              <w:spacing w:line="440" w:lineRule="exact"/>
              <w:rPr>
                <w:rFonts w:hint="eastAsia" w:eastAsia="仿宋_GB2312"/>
                <w:sz w:val="28"/>
                <w:szCs w:val="28"/>
              </w:rPr>
            </w:pPr>
          </w:p>
          <w:p w14:paraId="44DAB480">
            <w:pPr>
              <w:spacing w:line="440" w:lineRule="exact"/>
              <w:jc w:val="right"/>
              <w:rPr>
                <w:rFonts w:hint="eastAsia" w:eastAsia="仿宋_GB2312"/>
                <w:sz w:val="28"/>
                <w:szCs w:val="28"/>
              </w:rPr>
            </w:pPr>
            <w:r>
              <w:rPr>
                <w:rFonts w:hint="eastAsia" w:eastAsia="仿宋_GB2312"/>
                <w:sz w:val="28"/>
                <w:szCs w:val="28"/>
              </w:rPr>
              <w:t>（单位公章）</w:t>
            </w:r>
          </w:p>
          <w:p w14:paraId="6DED58BB">
            <w:pPr>
              <w:spacing w:line="440" w:lineRule="exact"/>
              <w:jc w:val="right"/>
              <w:rPr>
                <w:rFonts w:eastAsia="仿宋_GB2312"/>
                <w:sz w:val="28"/>
                <w:szCs w:val="28"/>
              </w:rPr>
            </w:pPr>
            <w:r>
              <w:rPr>
                <w:rFonts w:hint="eastAsia" w:eastAsia="仿宋_GB2312"/>
                <w:sz w:val="28"/>
                <w:szCs w:val="28"/>
              </w:rPr>
              <w:t>年  月  日</w:t>
            </w:r>
          </w:p>
        </w:tc>
      </w:tr>
    </w:tbl>
    <w:p w14:paraId="02138503">
      <w:pPr>
        <w:rPr>
          <w:b/>
          <w:bCs/>
        </w:rPr>
      </w:pPr>
    </w:p>
    <w:p w14:paraId="5579E916">
      <w:pPr>
        <w:rPr>
          <w:rFonts w:hint="eastAsia" w:ascii="黑体" w:hAnsi="黑体" w:eastAsia="黑体" w:cs="黑体"/>
          <w:sz w:val="32"/>
          <w:szCs w:val="32"/>
        </w:rPr>
      </w:pPr>
    </w:p>
    <w:p w14:paraId="2C2C454F">
      <w:pPr>
        <w:rPr>
          <w:rFonts w:hint="eastAsia" w:ascii="黑体" w:hAnsi="黑体" w:eastAsia="黑体" w:cs="黑体"/>
          <w:sz w:val="32"/>
          <w:szCs w:val="32"/>
        </w:rPr>
      </w:pPr>
      <w:r>
        <w:rPr>
          <w:rFonts w:hint="eastAsia" w:ascii="黑体" w:hAnsi="黑体" w:eastAsia="黑体" w:cs="黑体"/>
          <w:sz w:val="32"/>
          <w:szCs w:val="32"/>
        </w:rPr>
        <w:t>附表3</w:t>
      </w:r>
    </w:p>
    <w:p w14:paraId="53981901">
      <w:pPr>
        <w:widowControl/>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新购设备投资发票汇总表及发票复印件</w:t>
      </w:r>
    </w:p>
    <w:tbl>
      <w:tblPr>
        <w:tblStyle w:val="4"/>
        <w:tblW w:w="9165" w:type="dxa"/>
        <w:jc w:val="center"/>
        <w:tblLayout w:type="autofit"/>
        <w:tblCellMar>
          <w:top w:w="0" w:type="dxa"/>
          <w:left w:w="108" w:type="dxa"/>
          <w:bottom w:w="0" w:type="dxa"/>
          <w:right w:w="108" w:type="dxa"/>
        </w:tblCellMar>
      </w:tblPr>
      <w:tblGrid>
        <w:gridCol w:w="672"/>
        <w:gridCol w:w="936"/>
        <w:gridCol w:w="990"/>
        <w:gridCol w:w="763"/>
        <w:gridCol w:w="763"/>
        <w:gridCol w:w="944"/>
        <w:gridCol w:w="1024"/>
        <w:gridCol w:w="1024"/>
        <w:gridCol w:w="815"/>
        <w:gridCol w:w="1234"/>
      </w:tblGrid>
      <w:tr w14:paraId="28D94B17">
        <w:tblPrEx>
          <w:tblCellMar>
            <w:top w:w="0" w:type="dxa"/>
            <w:left w:w="108" w:type="dxa"/>
            <w:bottom w:w="0" w:type="dxa"/>
            <w:right w:w="108" w:type="dxa"/>
          </w:tblCellMar>
        </w:tblPrEx>
        <w:trPr>
          <w:trHeight w:val="715" w:hRule="atLeast"/>
          <w:jc w:val="center"/>
        </w:trPr>
        <w:tc>
          <w:tcPr>
            <w:tcW w:w="2598" w:type="dxa"/>
            <w:gridSpan w:val="3"/>
            <w:tcBorders>
              <w:top w:val="nil"/>
              <w:left w:val="nil"/>
              <w:bottom w:val="nil"/>
              <w:right w:val="nil"/>
            </w:tcBorders>
            <w:noWrap/>
            <w:vAlign w:val="center"/>
          </w:tcPr>
          <w:p w14:paraId="6B0F1448">
            <w:pPr>
              <w:widowControl/>
              <w:jc w:val="left"/>
              <w:rPr>
                <w:rFonts w:ascii="宋体" w:hAnsi="宋体" w:cs="宋体"/>
                <w:kern w:val="0"/>
              </w:rPr>
            </w:pPr>
            <w:r>
              <w:rPr>
                <w:rFonts w:hint="eastAsia" w:ascii="宋体" w:hAnsi="宋体" w:cs="宋体"/>
                <w:kern w:val="0"/>
              </w:rPr>
              <w:t>企业及项目名称：</w:t>
            </w:r>
          </w:p>
        </w:tc>
        <w:tc>
          <w:tcPr>
            <w:tcW w:w="763" w:type="dxa"/>
            <w:tcBorders>
              <w:top w:val="nil"/>
              <w:left w:val="nil"/>
              <w:bottom w:val="nil"/>
              <w:right w:val="nil"/>
            </w:tcBorders>
            <w:noWrap/>
            <w:vAlign w:val="center"/>
          </w:tcPr>
          <w:p w14:paraId="0F07B90C">
            <w:pPr>
              <w:widowControl/>
              <w:jc w:val="left"/>
              <w:rPr>
                <w:rFonts w:hint="eastAsia" w:ascii="宋体" w:hAnsi="宋体" w:cs="宋体"/>
                <w:kern w:val="0"/>
                <w:sz w:val="20"/>
                <w:szCs w:val="20"/>
              </w:rPr>
            </w:pPr>
          </w:p>
        </w:tc>
        <w:tc>
          <w:tcPr>
            <w:tcW w:w="763" w:type="dxa"/>
            <w:tcBorders>
              <w:top w:val="nil"/>
              <w:left w:val="nil"/>
              <w:bottom w:val="nil"/>
              <w:right w:val="nil"/>
            </w:tcBorders>
            <w:noWrap/>
            <w:vAlign w:val="center"/>
          </w:tcPr>
          <w:p w14:paraId="1699C0C3">
            <w:pPr>
              <w:widowControl/>
              <w:jc w:val="center"/>
              <w:rPr>
                <w:rFonts w:eastAsia="Times New Roman"/>
                <w:kern w:val="0"/>
                <w:sz w:val="20"/>
                <w:szCs w:val="20"/>
              </w:rPr>
            </w:pPr>
          </w:p>
        </w:tc>
        <w:tc>
          <w:tcPr>
            <w:tcW w:w="944" w:type="dxa"/>
            <w:tcBorders>
              <w:top w:val="nil"/>
              <w:left w:val="nil"/>
              <w:bottom w:val="nil"/>
              <w:right w:val="nil"/>
            </w:tcBorders>
            <w:noWrap/>
            <w:vAlign w:val="center"/>
          </w:tcPr>
          <w:p w14:paraId="719776B9">
            <w:pPr>
              <w:widowControl/>
              <w:jc w:val="center"/>
              <w:rPr>
                <w:rFonts w:eastAsia="Times New Roman"/>
                <w:kern w:val="0"/>
                <w:sz w:val="20"/>
                <w:szCs w:val="20"/>
              </w:rPr>
            </w:pPr>
          </w:p>
        </w:tc>
        <w:tc>
          <w:tcPr>
            <w:tcW w:w="1024" w:type="dxa"/>
            <w:tcBorders>
              <w:top w:val="nil"/>
              <w:left w:val="nil"/>
              <w:bottom w:val="nil"/>
              <w:right w:val="nil"/>
            </w:tcBorders>
            <w:noWrap/>
            <w:vAlign w:val="center"/>
          </w:tcPr>
          <w:p w14:paraId="6EA62642">
            <w:pPr>
              <w:widowControl/>
              <w:jc w:val="center"/>
              <w:rPr>
                <w:rFonts w:eastAsia="Times New Roman"/>
                <w:kern w:val="0"/>
                <w:sz w:val="20"/>
                <w:szCs w:val="20"/>
              </w:rPr>
            </w:pPr>
          </w:p>
        </w:tc>
        <w:tc>
          <w:tcPr>
            <w:tcW w:w="1024" w:type="dxa"/>
            <w:tcBorders>
              <w:top w:val="nil"/>
              <w:left w:val="nil"/>
              <w:bottom w:val="nil"/>
              <w:right w:val="nil"/>
            </w:tcBorders>
            <w:noWrap/>
            <w:vAlign w:val="center"/>
          </w:tcPr>
          <w:p w14:paraId="10DD4F3F">
            <w:pPr>
              <w:widowControl/>
              <w:jc w:val="center"/>
              <w:rPr>
                <w:rFonts w:eastAsia="Times New Roman"/>
                <w:kern w:val="0"/>
                <w:sz w:val="20"/>
                <w:szCs w:val="20"/>
              </w:rPr>
            </w:pPr>
          </w:p>
        </w:tc>
        <w:tc>
          <w:tcPr>
            <w:tcW w:w="815" w:type="dxa"/>
            <w:tcBorders>
              <w:top w:val="nil"/>
              <w:left w:val="nil"/>
              <w:bottom w:val="nil"/>
              <w:right w:val="nil"/>
            </w:tcBorders>
            <w:noWrap/>
            <w:vAlign w:val="center"/>
          </w:tcPr>
          <w:p w14:paraId="18DF284E">
            <w:pPr>
              <w:widowControl/>
              <w:jc w:val="center"/>
              <w:rPr>
                <w:rFonts w:eastAsia="Times New Roman"/>
                <w:kern w:val="0"/>
                <w:sz w:val="20"/>
                <w:szCs w:val="20"/>
              </w:rPr>
            </w:pPr>
          </w:p>
        </w:tc>
        <w:tc>
          <w:tcPr>
            <w:tcW w:w="1234" w:type="dxa"/>
            <w:tcBorders>
              <w:top w:val="nil"/>
              <w:left w:val="nil"/>
              <w:bottom w:val="nil"/>
              <w:right w:val="nil"/>
            </w:tcBorders>
            <w:noWrap/>
            <w:vAlign w:val="center"/>
          </w:tcPr>
          <w:p w14:paraId="663F1988">
            <w:pPr>
              <w:widowControl/>
              <w:jc w:val="center"/>
              <w:rPr>
                <w:rFonts w:eastAsia="Times New Roman"/>
                <w:kern w:val="0"/>
                <w:sz w:val="20"/>
                <w:szCs w:val="20"/>
              </w:rPr>
            </w:pPr>
          </w:p>
        </w:tc>
      </w:tr>
      <w:tr w14:paraId="2E4B3C02">
        <w:tblPrEx>
          <w:tblCellMar>
            <w:top w:w="0" w:type="dxa"/>
            <w:left w:w="108" w:type="dxa"/>
            <w:bottom w:w="0" w:type="dxa"/>
            <w:right w:w="108" w:type="dxa"/>
          </w:tblCellMar>
        </w:tblPrEx>
        <w:trPr>
          <w:trHeight w:val="792" w:hRule="atLeast"/>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411FE720">
            <w:pPr>
              <w:widowControl/>
              <w:spacing w:line="300" w:lineRule="exact"/>
              <w:jc w:val="center"/>
              <w:rPr>
                <w:rFonts w:ascii="黑体" w:hAnsi="黑体" w:eastAsia="黑体" w:cs="宋体"/>
                <w:kern w:val="0"/>
                <w:sz w:val="22"/>
              </w:rPr>
            </w:pPr>
            <w:r>
              <w:rPr>
                <w:rFonts w:hint="eastAsia" w:ascii="黑体" w:hAnsi="黑体" w:eastAsia="黑体" w:cs="宋体"/>
                <w:kern w:val="0"/>
                <w:sz w:val="22"/>
              </w:rPr>
              <w:t>序号</w:t>
            </w:r>
          </w:p>
        </w:tc>
        <w:tc>
          <w:tcPr>
            <w:tcW w:w="936" w:type="dxa"/>
            <w:tcBorders>
              <w:top w:val="single" w:color="auto" w:sz="4" w:space="0"/>
              <w:left w:val="nil"/>
              <w:bottom w:val="single" w:color="auto" w:sz="4" w:space="0"/>
              <w:right w:val="single" w:color="auto" w:sz="4" w:space="0"/>
            </w:tcBorders>
            <w:noWrap/>
            <w:vAlign w:val="center"/>
          </w:tcPr>
          <w:p w14:paraId="6257F097">
            <w:pPr>
              <w:widowControl/>
              <w:spacing w:line="300" w:lineRule="exact"/>
              <w:jc w:val="center"/>
              <w:rPr>
                <w:rFonts w:ascii="黑体" w:hAnsi="黑体" w:eastAsia="黑体" w:cs="宋体"/>
                <w:kern w:val="0"/>
                <w:sz w:val="22"/>
              </w:rPr>
            </w:pPr>
            <w:r>
              <w:rPr>
                <w:rFonts w:hint="eastAsia" w:ascii="黑体" w:hAnsi="黑体" w:eastAsia="黑体" w:cs="宋体"/>
                <w:kern w:val="0"/>
                <w:sz w:val="22"/>
              </w:rPr>
              <w:t>设备</w:t>
            </w:r>
          </w:p>
          <w:p w14:paraId="7B4FA6C9">
            <w:pPr>
              <w:widowControl/>
              <w:spacing w:line="300" w:lineRule="exact"/>
              <w:jc w:val="center"/>
              <w:rPr>
                <w:rFonts w:hint="eastAsia" w:ascii="黑体" w:hAnsi="黑体" w:eastAsia="黑体" w:cs="宋体"/>
                <w:kern w:val="0"/>
                <w:sz w:val="22"/>
              </w:rPr>
            </w:pPr>
            <w:r>
              <w:rPr>
                <w:rFonts w:hint="eastAsia" w:ascii="黑体" w:hAnsi="黑体" w:eastAsia="黑体" w:cs="宋体"/>
                <w:kern w:val="0"/>
                <w:sz w:val="22"/>
              </w:rPr>
              <w:t>名称</w:t>
            </w:r>
          </w:p>
        </w:tc>
        <w:tc>
          <w:tcPr>
            <w:tcW w:w="989" w:type="dxa"/>
            <w:tcBorders>
              <w:top w:val="single" w:color="auto" w:sz="4" w:space="0"/>
              <w:left w:val="nil"/>
              <w:bottom w:val="single" w:color="auto" w:sz="4" w:space="0"/>
              <w:right w:val="single" w:color="auto" w:sz="4" w:space="0"/>
            </w:tcBorders>
            <w:noWrap/>
            <w:vAlign w:val="center"/>
          </w:tcPr>
          <w:p w14:paraId="3558C44B">
            <w:pPr>
              <w:widowControl/>
              <w:spacing w:line="300" w:lineRule="exact"/>
              <w:jc w:val="center"/>
              <w:rPr>
                <w:rFonts w:ascii="黑体" w:hAnsi="黑体" w:eastAsia="黑体" w:cs="宋体"/>
                <w:kern w:val="0"/>
                <w:sz w:val="22"/>
              </w:rPr>
            </w:pPr>
            <w:r>
              <w:rPr>
                <w:rFonts w:hint="eastAsia" w:ascii="黑体" w:hAnsi="黑体" w:eastAsia="黑体" w:cs="宋体"/>
                <w:kern w:val="0"/>
                <w:sz w:val="22"/>
              </w:rPr>
              <w:t>规格</w:t>
            </w:r>
          </w:p>
          <w:p w14:paraId="16C71FB4">
            <w:pPr>
              <w:widowControl/>
              <w:spacing w:line="300" w:lineRule="exact"/>
              <w:jc w:val="center"/>
              <w:rPr>
                <w:rFonts w:hint="eastAsia" w:ascii="黑体" w:hAnsi="黑体" w:eastAsia="黑体" w:cs="宋体"/>
                <w:kern w:val="0"/>
                <w:sz w:val="22"/>
              </w:rPr>
            </w:pPr>
            <w:r>
              <w:rPr>
                <w:rFonts w:hint="eastAsia" w:ascii="黑体" w:hAnsi="黑体" w:eastAsia="黑体" w:cs="宋体"/>
                <w:kern w:val="0"/>
                <w:sz w:val="22"/>
              </w:rPr>
              <w:t>型号</w:t>
            </w:r>
          </w:p>
        </w:tc>
        <w:tc>
          <w:tcPr>
            <w:tcW w:w="763" w:type="dxa"/>
            <w:tcBorders>
              <w:top w:val="single" w:color="auto" w:sz="4" w:space="0"/>
              <w:left w:val="nil"/>
              <w:bottom w:val="single" w:color="auto" w:sz="4" w:space="0"/>
              <w:right w:val="single" w:color="auto" w:sz="4" w:space="0"/>
            </w:tcBorders>
            <w:noWrap/>
            <w:vAlign w:val="center"/>
          </w:tcPr>
          <w:p w14:paraId="171D4FF1">
            <w:pPr>
              <w:widowControl/>
              <w:spacing w:line="300" w:lineRule="exact"/>
              <w:jc w:val="center"/>
              <w:rPr>
                <w:rFonts w:hint="eastAsia" w:ascii="黑体" w:hAnsi="黑体" w:eastAsia="黑体" w:cs="宋体"/>
                <w:kern w:val="0"/>
                <w:sz w:val="22"/>
              </w:rPr>
            </w:pPr>
            <w:r>
              <w:rPr>
                <w:rFonts w:hint="eastAsia" w:ascii="黑体" w:hAnsi="黑体" w:eastAsia="黑体" w:cs="宋体"/>
                <w:kern w:val="0"/>
                <w:sz w:val="22"/>
              </w:rPr>
              <w:t>单位</w:t>
            </w:r>
          </w:p>
        </w:tc>
        <w:tc>
          <w:tcPr>
            <w:tcW w:w="763" w:type="dxa"/>
            <w:tcBorders>
              <w:top w:val="single" w:color="auto" w:sz="4" w:space="0"/>
              <w:left w:val="nil"/>
              <w:bottom w:val="single" w:color="auto" w:sz="4" w:space="0"/>
              <w:right w:val="single" w:color="auto" w:sz="4" w:space="0"/>
            </w:tcBorders>
            <w:noWrap/>
            <w:vAlign w:val="center"/>
          </w:tcPr>
          <w:p w14:paraId="191FFF3C">
            <w:pPr>
              <w:widowControl/>
              <w:spacing w:line="300" w:lineRule="exact"/>
              <w:jc w:val="center"/>
              <w:rPr>
                <w:rFonts w:hint="eastAsia" w:ascii="黑体" w:hAnsi="黑体" w:eastAsia="黑体" w:cs="宋体"/>
                <w:kern w:val="0"/>
                <w:sz w:val="22"/>
              </w:rPr>
            </w:pPr>
            <w:r>
              <w:rPr>
                <w:rFonts w:hint="eastAsia" w:ascii="黑体" w:hAnsi="黑体" w:eastAsia="黑体" w:cs="宋体"/>
                <w:kern w:val="0"/>
                <w:sz w:val="22"/>
              </w:rPr>
              <w:t>数量</w:t>
            </w:r>
          </w:p>
        </w:tc>
        <w:tc>
          <w:tcPr>
            <w:tcW w:w="944" w:type="dxa"/>
            <w:tcBorders>
              <w:top w:val="single" w:color="auto" w:sz="4" w:space="0"/>
              <w:left w:val="nil"/>
              <w:bottom w:val="single" w:color="auto" w:sz="4" w:space="0"/>
              <w:right w:val="single" w:color="auto" w:sz="4" w:space="0"/>
            </w:tcBorders>
            <w:noWrap/>
            <w:vAlign w:val="center"/>
          </w:tcPr>
          <w:p w14:paraId="2828221F">
            <w:pPr>
              <w:widowControl/>
              <w:spacing w:line="300" w:lineRule="exact"/>
              <w:jc w:val="center"/>
              <w:rPr>
                <w:rFonts w:ascii="黑体" w:hAnsi="黑体" w:eastAsia="黑体" w:cs="宋体"/>
                <w:kern w:val="0"/>
                <w:sz w:val="22"/>
              </w:rPr>
            </w:pPr>
            <w:r>
              <w:rPr>
                <w:rFonts w:hint="eastAsia" w:ascii="黑体" w:hAnsi="黑体" w:eastAsia="黑体" w:cs="宋体"/>
                <w:kern w:val="0"/>
                <w:sz w:val="22"/>
              </w:rPr>
              <w:t>发票</w:t>
            </w:r>
          </w:p>
          <w:p w14:paraId="7F969CA3">
            <w:pPr>
              <w:widowControl/>
              <w:spacing w:line="300" w:lineRule="exact"/>
              <w:jc w:val="center"/>
              <w:rPr>
                <w:rFonts w:hint="eastAsia" w:ascii="黑体" w:hAnsi="黑体" w:eastAsia="黑体" w:cs="宋体"/>
                <w:kern w:val="0"/>
                <w:sz w:val="22"/>
              </w:rPr>
            </w:pPr>
            <w:r>
              <w:rPr>
                <w:rFonts w:hint="eastAsia" w:ascii="黑体" w:hAnsi="黑体" w:eastAsia="黑体" w:cs="宋体"/>
                <w:kern w:val="0"/>
                <w:sz w:val="22"/>
              </w:rPr>
              <w:t>金额</w:t>
            </w:r>
          </w:p>
        </w:tc>
        <w:tc>
          <w:tcPr>
            <w:tcW w:w="1024" w:type="dxa"/>
            <w:tcBorders>
              <w:top w:val="single" w:color="auto" w:sz="4" w:space="0"/>
              <w:left w:val="nil"/>
              <w:bottom w:val="single" w:color="auto" w:sz="4" w:space="0"/>
              <w:right w:val="single" w:color="auto" w:sz="4" w:space="0"/>
            </w:tcBorders>
            <w:noWrap/>
            <w:vAlign w:val="center"/>
          </w:tcPr>
          <w:p w14:paraId="02F33026">
            <w:pPr>
              <w:widowControl/>
              <w:spacing w:line="300" w:lineRule="exact"/>
              <w:jc w:val="center"/>
              <w:rPr>
                <w:rFonts w:ascii="黑体" w:hAnsi="黑体" w:eastAsia="黑体" w:cs="宋体"/>
                <w:kern w:val="0"/>
                <w:sz w:val="22"/>
              </w:rPr>
            </w:pPr>
            <w:r>
              <w:rPr>
                <w:rFonts w:hint="eastAsia" w:ascii="黑体" w:hAnsi="黑体" w:eastAsia="黑体" w:cs="宋体"/>
                <w:kern w:val="0"/>
                <w:sz w:val="22"/>
              </w:rPr>
              <w:t>开票</w:t>
            </w:r>
          </w:p>
          <w:p w14:paraId="788827EA">
            <w:pPr>
              <w:widowControl/>
              <w:spacing w:line="300" w:lineRule="exact"/>
              <w:jc w:val="center"/>
              <w:rPr>
                <w:rFonts w:hint="eastAsia" w:ascii="黑体" w:hAnsi="黑体" w:eastAsia="黑体" w:cs="宋体"/>
                <w:kern w:val="0"/>
                <w:sz w:val="22"/>
              </w:rPr>
            </w:pPr>
            <w:r>
              <w:rPr>
                <w:rFonts w:hint="eastAsia" w:ascii="黑体" w:hAnsi="黑体" w:eastAsia="黑体" w:cs="宋体"/>
                <w:kern w:val="0"/>
                <w:sz w:val="22"/>
              </w:rPr>
              <w:t>时间</w:t>
            </w:r>
          </w:p>
        </w:tc>
        <w:tc>
          <w:tcPr>
            <w:tcW w:w="1024" w:type="dxa"/>
            <w:tcBorders>
              <w:top w:val="single" w:color="auto" w:sz="4" w:space="0"/>
              <w:left w:val="nil"/>
              <w:bottom w:val="single" w:color="auto" w:sz="4" w:space="0"/>
              <w:right w:val="single" w:color="auto" w:sz="4" w:space="0"/>
            </w:tcBorders>
            <w:noWrap/>
            <w:vAlign w:val="center"/>
          </w:tcPr>
          <w:p w14:paraId="60A3BF58">
            <w:pPr>
              <w:widowControl/>
              <w:spacing w:line="300" w:lineRule="exact"/>
              <w:jc w:val="center"/>
              <w:rPr>
                <w:rFonts w:ascii="黑体" w:hAnsi="黑体" w:eastAsia="黑体" w:cs="宋体"/>
                <w:kern w:val="0"/>
                <w:sz w:val="22"/>
              </w:rPr>
            </w:pPr>
            <w:r>
              <w:rPr>
                <w:rFonts w:hint="eastAsia" w:ascii="黑体" w:hAnsi="黑体" w:eastAsia="黑体" w:cs="宋体"/>
                <w:kern w:val="0"/>
                <w:sz w:val="22"/>
              </w:rPr>
              <w:t>发票</w:t>
            </w:r>
          </w:p>
          <w:p w14:paraId="75C74713">
            <w:pPr>
              <w:widowControl/>
              <w:spacing w:line="300" w:lineRule="exact"/>
              <w:jc w:val="center"/>
              <w:rPr>
                <w:rFonts w:hint="eastAsia" w:ascii="黑体" w:hAnsi="黑体" w:eastAsia="黑体" w:cs="宋体"/>
                <w:kern w:val="0"/>
                <w:sz w:val="22"/>
              </w:rPr>
            </w:pPr>
            <w:r>
              <w:rPr>
                <w:rFonts w:hint="eastAsia" w:ascii="黑体" w:hAnsi="黑体" w:eastAsia="黑体" w:cs="宋体"/>
                <w:kern w:val="0"/>
                <w:sz w:val="22"/>
              </w:rPr>
              <w:t>号码</w:t>
            </w:r>
          </w:p>
        </w:tc>
        <w:tc>
          <w:tcPr>
            <w:tcW w:w="815" w:type="dxa"/>
            <w:tcBorders>
              <w:top w:val="single" w:color="auto" w:sz="4" w:space="0"/>
              <w:left w:val="nil"/>
              <w:bottom w:val="single" w:color="auto" w:sz="4" w:space="0"/>
              <w:right w:val="single" w:color="auto" w:sz="4" w:space="0"/>
            </w:tcBorders>
            <w:noWrap/>
            <w:vAlign w:val="center"/>
          </w:tcPr>
          <w:p w14:paraId="5F4C8D9C">
            <w:pPr>
              <w:widowControl/>
              <w:spacing w:line="300" w:lineRule="exact"/>
              <w:jc w:val="center"/>
              <w:rPr>
                <w:rFonts w:hint="eastAsia" w:ascii="黑体" w:hAnsi="黑体" w:eastAsia="黑体" w:cs="宋体"/>
                <w:kern w:val="0"/>
                <w:sz w:val="22"/>
              </w:rPr>
            </w:pPr>
            <w:r>
              <w:rPr>
                <w:rFonts w:hint="eastAsia" w:ascii="黑体" w:hAnsi="黑体" w:eastAsia="黑体" w:cs="宋体"/>
                <w:kern w:val="0"/>
                <w:sz w:val="22"/>
              </w:rPr>
              <w:t>销售方</w:t>
            </w:r>
          </w:p>
        </w:tc>
        <w:tc>
          <w:tcPr>
            <w:tcW w:w="1234" w:type="dxa"/>
            <w:tcBorders>
              <w:top w:val="single" w:color="auto" w:sz="4" w:space="0"/>
              <w:left w:val="nil"/>
              <w:bottom w:val="single" w:color="auto" w:sz="4" w:space="0"/>
              <w:right w:val="single" w:color="auto" w:sz="4" w:space="0"/>
            </w:tcBorders>
            <w:noWrap w:val="0"/>
            <w:vAlign w:val="center"/>
          </w:tcPr>
          <w:p w14:paraId="0D60E1C6">
            <w:pPr>
              <w:widowControl/>
              <w:spacing w:line="300" w:lineRule="exact"/>
              <w:jc w:val="center"/>
              <w:rPr>
                <w:rFonts w:hint="eastAsia" w:ascii="黑体" w:hAnsi="黑体" w:eastAsia="黑体" w:cs="宋体"/>
                <w:kern w:val="0"/>
                <w:sz w:val="22"/>
              </w:rPr>
            </w:pPr>
            <w:r>
              <w:rPr>
                <w:rFonts w:hint="eastAsia" w:ascii="黑体" w:hAnsi="黑体" w:eastAsia="黑体" w:cs="宋体"/>
                <w:kern w:val="0"/>
                <w:sz w:val="22"/>
              </w:rPr>
              <w:t>复印件</w:t>
            </w:r>
            <w:r>
              <w:rPr>
                <w:rFonts w:hint="eastAsia" w:ascii="黑体" w:hAnsi="黑体" w:eastAsia="黑体" w:cs="宋体"/>
                <w:kern w:val="0"/>
                <w:sz w:val="22"/>
              </w:rPr>
              <w:br w:type="textWrapping"/>
            </w:r>
            <w:r>
              <w:rPr>
                <w:rFonts w:hint="eastAsia" w:ascii="黑体" w:hAnsi="黑体" w:eastAsia="黑体" w:cs="宋体"/>
                <w:kern w:val="0"/>
                <w:sz w:val="22"/>
              </w:rPr>
              <w:t>对应页码</w:t>
            </w:r>
          </w:p>
        </w:tc>
      </w:tr>
      <w:tr w14:paraId="113BE900">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4127CFB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36" w:type="dxa"/>
            <w:tcBorders>
              <w:top w:val="nil"/>
              <w:left w:val="nil"/>
              <w:bottom w:val="single" w:color="auto" w:sz="4" w:space="0"/>
              <w:right w:val="single" w:color="auto" w:sz="4" w:space="0"/>
            </w:tcBorders>
            <w:noWrap/>
            <w:vAlign w:val="center"/>
          </w:tcPr>
          <w:p w14:paraId="5BE1ECE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17368F0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2E36F8C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36BA754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44" w:type="dxa"/>
            <w:tcBorders>
              <w:top w:val="nil"/>
              <w:left w:val="nil"/>
              <w:bottom w:val="single" w:color="auto" w:sz="4" w:space="0"/>
              <w:right w:val="single" w:color="auto" w:sz="4" w:space="0"/>
            </w:tcBorders>
            <w:noWrap/>
            <w:vAlign w:val="center"/>
          </w:tcPr>
          <w:p w14:paraId="61F2EE1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1CBDA51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7B850E4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49643F2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7A0BB88D">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3B5B7071">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0FD6FEC9">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936" w:type="dxa"/>
            <w:tcBorders>
              <w:top w:val="nil"/>
              <w:left w:val="nil"/>
              <w:bottom w:val="single" w:color="auto" w:sz="4" w:space="0"/>
              <w:right w:val="single" w:color="auto" w:sz="4" w:space="0"/>
            </w:tcBorders>
            <w:noWrap/>
            <w:vAlign w:val="center"/>
          </w:tcPr>
          <w:p w14:paraId="6D06E11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546FA08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54E73A1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7F8B490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44" w:type="dxa"/>
            <w:tcBorders>
              <w:top w:val="nil"/>
              <w:left w:val="nil"/>
              <w:bottom w:val="single" w:color="auto" w:sz="4" w:space="0"/>
              <w:right w:val="single" w:color="auto" w:sz="4" w:space="0"/>
            </w:tcBorders>
            <w:noWrap/>
            <w:vAlign w:val="center"/>
          </w:tcPr>
          <w:p w14:paraId="2FC03F3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515261A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2234A7D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5BBA325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44F4AA0A">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0AD51BA2">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53A5DC84">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36" w:type="dxa"/>
            <w:tcBorders>
              <w:top w:val="nil"/>
              <w:left w:val="nil"/>
              <w:bottom w:val="single" w:color="auto" w:sz="4" w:space="0"/>
              <w:right w:val="single" w:color="auto" w:sz="4" w:space="0"/>
            </w:tcBorders>
            <w:noWrap/>
            <w:vAlign w:val="center"/>
          </w:tcPr>
          <w:p w14:paraId="015ED13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516CECF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768DB19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34E30A8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44" w:type="dxa"/>
            <w:tcBorders>
              <w:top w:val="nil"/>
              <w:left w:val="nil"/>
              <w:bottom w:val="single" w:color="auto" w:sz="4" w:space="0"/>
              <w:right w:val="single" w:color="auto" w:sz="4" w:space="0"/>
            </w:tcBorders>
            <w:noWrap/>
            <w:vAlign w:val="center"/>
          </w:tcPr>
          <w:p w14:paraId="31C6B0E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18F9DC6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22DF2AE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32EE522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5D61870E">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7645FD26">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0F9D04D5">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936" w:type="dxa"/>
            <w:tcBorders>
              <w:top w:val="nil"/>
              <w:left w:val="nil"/>
              <w:bottom w:val="single" w:color="auto" w:sz="4" w:space="0"/>
              <w:right w:val="single" w:color="auto" w:sz="4" w:space="0"/>
            </w:tcBorders>
            <w:noWrap/>
            <w:vAlign w:val="center"/>
          </w:tcPr>
          <w:p w14:paraId="4DEDA7A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52E1E92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276AFF9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64DD9E0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44" w:type="dxa"/>
            <w:tcBorders>
              <w:top w:val="nil"/>
              <w:left w:val="nil"/>
              <w:bottom w:val="single" w:color="auto" w:sz="4" w:space="0"/>
              <w:right w:val="single" w:color="auto" w:sz="4" w:space="0"/>
            </w:tcBorders>
            <w:noWrap/>
            <w:vAlign w:val="center"/>
          </w:tcPr>
          <w:p w14:paraId="0C2F978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167CCDF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17D6898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6E6F9AF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74EC6931">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35284757">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1B169E6F">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936" w:type="dxa"/>
            <w:tcBorders>
              <w:top w:val="nil"/>
              <w:left w:val="nil"/>
              <w:bottom w:val="single" w:color="auto" w:sz="4" w:space="0"/>
              <w:right w:val="single" w:color="auto" w:sz="4" w:space="0"/>
            </w:tcBorders>
            <w:noWrap/>
            <w:vAlign w:val="center"/>
          </w:tcPr>
          <w:p w14:paraId="5F75C54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4D2BBE5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2A6CABE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75E6E31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44" w:type="dxa"/>
            <w:tcBorders>
              <w:top w:val="nil"/>
              <w:left w:val="nil"/>
              <w:bottom w:val="single" w:color="auto" w:sz="4" w:space="0"/>
              <w:right w:val="single" w:color="auto" w:sz="4" w:space="0"/>
            </w:tcBorders>
            <w:noWrap/>
            <w:vAlign w:val="center"/>
          </w:tcPr>
          <w:p w14:paraId="051823F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76658F9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02AAC53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214FF16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42F3BA23">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33CB16D3">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597CEC5E">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936" w:type="dxa"/>
            <w:tcBorders>
              <w:top w:val="nil"/>
              <w:left w:val="nil"/>
              <w:bottom w:val="single" w:color="auto" w:sz="4" w:space="0"/>
              <w:right w:val="single" w:color="auto" w:sz="4" w:space="0"/>
            </w:tcBorders>
            <w:noWrap/>
            <w:vAlign w:val="center"/>
          </w:tcPr>
          <w:p w14:paraId="47958B3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523A7F1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490FAF1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536358A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44" w:type="dxa"/>
            <w:tcBorders>
              <w:top w:val="nil"/>
              <w:left w:val="nil"/>
              <w:bottom w:val="single" w:color="auto" w:sz="4" w:space="0"/>
              <w:right w:val="single" w:color="auto" w:sz="4" w:space="0"/>
            </w:tcBorders>
            <w:noWrap/>
            <w:vAlign w:val="center"/>
          </w:tcPr>
          <w:p w14:paraId="503A92A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014E487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1D8C503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4DB3BE6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2A3FF075">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23FEA862">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0AF0DC1A">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936" w:type="dxa"/>
            <w:tcBorders>
              <w:top w:val="nil"/>
              <w:left w:val="nil"/>
              <w:bottom w:val="single" w:color="auto" w:sz="4" w:space="0"/>
              <w:right w:val="single" w:color="auto" w:sz="4" w:space="0"/>
            </w:tcBorders>
            <w:noWrap/>
            <w:vAlign w:val="center"/>
          </w:tcPr>
          <w:p w14:paraId="32AB94D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242E10F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29E8D2B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4E561D1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44" w:type="dxa"/>
            <w:tcBorders>
              <w:top w:val="nil"/>
              <w:left w:val="nil"/>
              <w:bottom w:val="single" w:color="auto" w:sz="4" w:space="0"/>
              <w:right w:val="single" w:color="auto" w:sz="4" w:space="0"/>
            </w:tcBorders>
            <w:noWrap/>
            <w:vAlign w:val="center"/>
          </w:tcPr>
          <w:p w14:paraId="573445A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7FDEA63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2CF600F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06E0AAA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747C23D8">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5DB54731">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461D1423">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936" w:type="dxa"/>
            <w:tcBorders>
              <w:top w:val="nil"/>
              <w:left w:val="nil"/>
              <w:bottom w:val="single" w:color="auto" w:sz="4" w:space="0"/>
              <w:right w:val="single" w:color="auto" w:sz="4" w:space="0"/>
            </w:tcBorders>
            <w:noWrap/>
            <w:vAlign w:val="center"/>
          </w:tcPr>
          <w:p w14:paraId="15B386A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0255DB8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4A0201E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6263EF9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44" w:type="dxa"/>
            <w:tcBorders>
              <w:top w:val="nil"/>
              <w:left w:val="nil"/>
              <w:bottom w:val="single" w:color="auto" w:sz="4" w:space="0"/>
              <w:right w:val="single" w:color="auto" w:sz="4" w:space="0"/>
            </w:tcBorders>
            <w:noWrap/>
            <w:vAlign w:val="center"/>
          </w:tcPr>
          <w:p w14:paraId="1B03161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68B4416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1696B27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0960BF5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667C9879">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7E968B90">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56AE516E">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936" w:type="dxa"/>
            <w:tcBorders>
              <w:top w:val="nil"/>
              <w:left w:val="nil"/>
              <w:bottom w:val="single" w:color="auto" w:sz="4" w:space="0"/>
              <w:right w:val="single" w:color="auto" w:sz="4" w:space="0"/>
            </w:tcBorders>
            <w:noWrap/>
            <w:vAlign w:val="center"/>
          </w:tcPr>
          <w:p w14:paraId="6037525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0D57044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7BD47A1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2AE3EA8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44" w:type="dxa"/>
            <w:tcBorders>
              <w:top w:val="nil"/>
              <w:left w:val="nil"/>
              <w:bottom w:val="single" w:color="auto" w:sz="4" w:space="0"/>
              <w:right w:val="single" w:color="auto" w:sz="4" w:space="0"/>
            </w:tcBorders>
            <w:noWrap/>
            <w:vAlign w:val="center"/>
          </w:tcPr>
          <w:p w14:paraId="2514F49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729D7CC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5D5B454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0AE5998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44CBAFE9">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23285AA7">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3AFB3BB8">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936" w:type="dxa"/>
            <w:tcBorders>
              <w:top w:val="nil"/>
              <w:left w:val="nil"/>
              <w:bottom w:val="single" w:color="auto" w:sz="4" w:space="0"/>
              <w:right w:val="single" w:color="auto" w:sz="4" w:space="0"/>
            </w:tcBorders>
            <w:noWrap/>
            <w:vAlign w:val="center"/>
          </w:tcPr>
          <w:p w14:paraId="4BC2C21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19F248F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18195B0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720C3F8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944" w:type="dxa"/>
            <w:tcBorders>
              <w:top w:val="nil"/>
              <w:left w:val="nil"/>
              <w:bottom w:val="single" w:color="auto" w:sz="4" w:space="0"/>
              <w:right w:val="single" w:color="auto" w:sz="4" w:space="0"/>
            </w:tcBorders>
            <w:noWrap/>
            <w:vAlign w:val="center"/>
          </w:tcPr>
          <w:p w14:paraId="21629BD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3D4012D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149CC99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4E0C008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36767295">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510D44F8">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10C5BC15">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936" w:type="dxa"/>
            <w:tcBorders>
              <w:top w:val="nil"/>
              <w:left w:val="nil"/>
              <w:bottom w:val="single" w:color="auto" w:sz="4" w:space="0"/>
              <w:right w:val="single" w:color="auto" w:sz="4" w:space="0"/>
            </w:tcBorders>
            <w:noWrap/>
            <w:vAlign w:val="center"/>
          </w:tcPr>
          <w:p w14:paraId="7E5F8CE3">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60E112A1">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25EDBB68">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286644D6">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944" w:type="dxa"/>
            <w:tcBorders>
              <w:top w:val="nil"/>
              <w:left w:val="nil"/>
              <w:bottom w:val="single" w:color="auto" w:sz="4" w:space="0"/>
              <w:right w:val="single" w:color="auto" w:sz="4" w:space="0"/>
            </w:tcBorders>
            <w:noWrap/>
            <w:vAlign w:val="center"/>
          </w:tcPr>
          <w:p w14:paraId="607C9B17">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38F1E7CC">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1D34C476">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6CEC7822">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602A6AD9">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2B16930A">
        <w:tblPrEx>
          <w:tblCellMar>
            <w:top w:w="0" w:type="dxa"/>
            <w:left w:w="108" w:type="dxa"/>
            <w:bottom w:w="0" w:type="dxa"/>
            <w:right w:w="108" w:type="dxa"/>
          </w:tblCellMar>
        </w:tblPrEx>
        <w:trPr>
          <w:trHeight w:val="567" w:hRule="atLeast"/>
          <w:jc w:val="center"/>
        </w:trPr>
        <w:tc>
          <w:tcPr>
            <w:tcW w:w="672" w:type="dxa"/>
            <w:tcBorders>
              <w:top w:val="nil"/>
              <w:left w:val="single" w:color="auto" w:sz="4" w:space="0"/>
              <w:bottom w:val="single" w:color="auto" w:sz="4" w:space="0"/>
              <w:right w:val="single" w:color="auto" w:sz="4" w:space="0"/>
            </w:tcBorders>
            <w:noWrap/>
            <w:vAlign w:val="center"/>
          </w:tcPr>
          <w:p w14:paraId="218BB0CB">
            <w:pPr>
              <w:widowControl/>
              <w:jc w:val="center"/>
              <w:rPr>
                <w:rFonts w:hint="eastAsia" w:ascii="宋体" w:hAnsi="宋体" w:cs="宋体"/>
                <w:kern w:val="0"/>
                <w:sz w:val="20"/>
                <w:szCs w:val="20"/>
              </w:rPr>
            </w:pPr>
            <w:r>
              <w:rPr>
                <w:rFonts w:hint="eastAsia" w:ascii="宋体" w:hAnsi="宋体" w:cs="宋体"/>
                <w:kern w:val="0"/>
                <w:sz w:val="20"/>
                <w:szCs w:val="20"/>
              </w:rPr>
              <w:t>合计</w:t>
            </w:r>
          </w:p>
        </w:tc>
        <w:tc>
          <w:tcPr>
            <w:tcW w:w="936" w:type="dxa"/>
            <w:tcBorders>
              <w:top w:val="nil"/>
              <w:left w:val="nil"/>
              <w:bottom w:val="single" w:color="auto" w:sz="4" w:space="0"/>
              <w:right w:val="single" w:color="auto" w:sz="4" w:space="0"/>
            </w:tcBorders>
            <w:noWrap/>
            <w:vAlign w:val="center"/>
          </w:tcPr>
          <w:p w14:paraId="3AEF9F34">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989" w:type="dxa"/>
            <w:tcBorders>
              <w:top w:val="nil"/>
              <w:left w:val="nil"/>
              <w:bottom w:val="single" w:color="auto" w:sz="4" w:space="0"/>
              <w:right w:val="single" w:color="auto" w:sz="4" w:space="0"/>
            </w:tcBorders>
            <w:noWrap/>
            <w:vAlign w:val="center"/>
          </w:tcPr>
          <w:p w14:paraId="575EEA25">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05A0D978">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noWrap/>
            <w:vAlign w:val="center"/>
          </w:tcPr>
          <w:p w14:paraId="59037228">
            <w:pPr>
              <w:widowControl/>
              <w:jc w:val="center"/>
              <w:rPr>
                <w:rFonts w:hint="eastAsia" w:ascii="宋体" w:hAnsi="宋体" w:cs="宋体"/>
                <w:kern w:val="0"/>
                <w:sz w:val="20"/>
                <w:szCs w:val="20"/>
              </w:rPr>
            </w:pPr>
          </w:p>
        </w:tc>
        <w:tc>
          <w:tcPr>
            <w:tcW w:w="944" w:type="dxa"/>
            <w:tcBorders>
              <w:top w:val="nil"/>
              <w:left w:val="nil"/>
              <w:bottom w:val="single" w:color="auto" w:sz="4" w:space="0"/>
              <w:right w:val="single" w:color="auto" w:sz="4" w:space="0"/>
            </w:tcBorders>
            <w:noWrap/>
            <w:vAlign w:val="center"/>
          </w:tcPr>
          <w:p w14:paraId="368F1305">
            <w:pPr>
              <w:widowControl/>
              <w:jc w:val="center"/>
              <w:rPr>
                <w:rFonts w:hint="eastAsia" w:ascii="宋体" w:hAnsi="宋体" w:cs="宋体"/>
                <w:kern w:val="0"/>
                <w:sz w:val="20"/>
                <w:szCs w:val="20"/>
              </w:rPr>
            </w:pPr>
          </w:p>
        </w:tc>
        <w:tc>
          <w:tcPr>
            <w:tcW w:w="1024" w:type="dxa"/>
            <w:tcBorders>
              <w:top w:val="nil"/>
              <w:left w:val="nil"/>
              <w:bottom w:val="single" w:color="auto" w:sz="4" w:space="0"/>
              <w:right w:val="single" w:color="auto" w:sz="4" w:space="0"/>
            </w:tcBorders>
            <w:noWrap/>
            <w:vAlign w:val="center"/>
          </w:tcPr>
          <w:p w14:paraId="5A80491E">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024" w:type="dxa"/>
            <w:tcBorders>
              <w:top w:val="nil"/>
              <w:left w:val="nil"/>
              <w:bottom w:val="single" w:color="auto" w:sz="4" w:space="0"/>
              <w:right w:val="single" w:color="auto" w:sz="4" w:space="0"/>
            </w:tcBorders>
            <w:noWrap/>
            <w:vAlign w:val="center"/>
          </w:tcPr>
          <w:p w14:paraId="6516C88E">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815" w:type="dxa"/>
            <w:tcBorders>
              <w:top w:val="nil"/>
              <w:left w:val="nil"/>
              <w:bottom w:val="single" w:color="auto" w:sz="4" w:space="0"/>
              <w:right w:val="single" w:color="auto" w:sz="4" w:space="0"/>
            </w:tcBorders>
            <w:noWrap/>
            <w:vAlign w:val="center"/>
          </w:tcPr>
          <w:p w14:paraId="7CD23669">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234" w:type="dxa"/>
            <w:tcBorders>
              <w:top w:val="nil"/>
              <w:left w:val="nil"/>
              <w:bottom w:val="single" w:color="auto" w:sz="4" w:space="0"/>
              <w:right w:val="single" w:color="auto" w:sz="4" w:space="0"/>
            </w:tcBorders>
            <w:noWrap/>
            <w:vAlign w:val="center"/>
          </w:tcPr>
          <w:p w14:paraId="33FE48CC">
            <w:pPr>
              <w:widowControl/>
              <w:jc w:val="left"/>
              <w:rPr>
                <w:rFonts w:hint="eastAsia" w:ascii="宋体" w:hAnsi="宋体" w:cs="宋体"/>
                <w:kern w:val="0"/>
                <w:sz w:val="20"/>
                <w:szCs w:val="20"/>
              </w:rPr>
            </w:pPr>
            <w:r>
              <w:rPr>
                <w:rFonts w:hint="eastAsia" w:ascii="宋体" w:hAnsi="宋体" w:cs="宋体"/>
                <w:kern w:val="0"/>
                <w:sz w:val="20"/>
                <w:szCs w:val="20"/>
              </w:rPr>
              <w:t>　</w:t>
            </w:r>
          </w:p>
        </w:tc>
      </w:tr>
    </w:tbl>
    <w:p w14:paraId="68E30779">
      <w:pPr>
        <w:rPr>
          <w:rFonts w:hint="eastAsia"/>
        </w:rPr>
      </w:pPr>
    </w:p>
    <w:p w14:paraId="05EB8BA2">
      <w:pPr>
        <w:pStyle w:val="2"/>
        <w:rPr>
          <w:rFonts w:hint="eastAsia"/>
        </w:rPr>
      </w:pPr>
    </w:p>
    <w:p w14:paraId="0E482D0F">
      <w:pPr>
        <w:rPr>
          <w:rFonts w:hint="eastAsia"/>
        </w:rPr>
      </w:pPr>
    </w:p>
    <w:p w14:paraId="79B9450B">
      <w:pPr>
        <w:pStyle w:val="2"/>
        <w:rPr>
          <w:rFonts w:hint="eastAsia"/>
        </w:rPr>
      </w:pPr>
    </w:p>
    <w:p w14:paraId="0715BFA0">
      <w:pPr>
        <w:rPr>
          <w:rFonts w:hint="eastAsia" w:ascii="黑体" w:hAnsi="黑体" w:eastAsia="黑体" w:cs="黑体"/>
          <w:sz w:val="32"/>
          <w:szCs w:val="32"/>
        </w:rPr>
      </w:pPr>
    </w:p>
    <w:p w14:paraId="519159BE">
      <w:pPr>
        <w:rPr>
          <w:rFonts w:hint="eastAsia" w:ascii="黑体" w:hAnsi="黑体" w:eastAsia="黑体" w:cs="黑体"/>
          <w:sz w:val="32"/>
          <w:szCs w:val="32"/>
        </w:rPr>
      </w:pPr>
    </w:p>
    <w:p w14:paraId="4428DF90">
      <w:pPr>
        <w:rPr>
          <w:rFonts w:hint="eastAsia" w:ascii="黑体" w:hAnsi="黑体" w:eastAsia="黑体" w:cs="黑体"/>
          <w:sz w:val="32"/>
          <w:szCs w:val="32"/>
        </w:rPr>
      </w:pPr>
    </w:p>
    <w:p w14:paraId="1A46DBCD">
      <w:pPr>
        <w:rPr>
          <w:rFonts w:hint="eastAsia" w:ascii="黑体" w:hAnsi="黑体" w:eastAsia="黑体" w:cs="黑体"/>
          <w:sz w:val="32"/>
          <w:szCs w:val="32"/>
        </w:rPr>
      </w:pPr>
    </w:p>
    <w:p w14:paraId="3243E3F8">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14:paraId="06AF895E">
      <w:pPr>
        <w:pStyle w:val="2"/>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申报项目信息汇总表</w:t>
      </w:r>
    </w:p>
    <w:tbl>
      <w:tblPr>
        <w:tblStyle w:val="4"/>
        <w:tblW w:w="9840" w:type="dxa"/>
        <w:jc w:val="center"/>
        <w:tblLayout w:type="autofit"/>
        <w:tblCellMar>
          <w:top w:w="0" w:type="dxa"/>
          <w:left w:w="108" w:type="dxa"/>
          <w:bottom w:w="0" w:type="dxa"/>
          <w:right w:w="108" w:type="dxa"/>
        </w:tblCellMar>
      </w:tblPr>
      <w:tblGrid>
        <w:gridCol w:w="2376"/>
        <w:gridCol w:w="1148"/>
        <w:gridCol w:w="1148"/>
        <w:gridCol w:w="1151"/>
        <w:gridCol w:w="4017"/>
      </w:tblGrid>
      <w:tr w14:paraId="31F6AAD3">
        <w:tblPrEx>
          <w:tblCellMar>
            <w:top w:w="0" w:type="dxa"/>
            <w:left w:w="108" w:type="dxa"/>
            <w:bottom w:w="0" w:type="dxa"/>
            <w:right w:w="108" w:type="dxa"/>
          </w:tblCellMar>
        </w:tblPrEx>
        <w:trPr>
          <w:trHeight w:val="446"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AE64F11">
            <w:pPr>
              <w:widowControl/>
              <w:spacing w:line="30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序   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295801">
            <w:pPr>
              <w:widowControl/>
              <w:spacing w:line="30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EE4B536">
            <w:pPr>
              <w:widowControl/>
              <w:spacing w:line="30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43D746">
            <w:pPr>
              <w:widowControl/>
              <w:spacing w:line="30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w:t>
            </w: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390E16D2">
            <w:pPr>
              <w:widowControl/>
              <w:spacing w:line="30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填写说明</w:t>
            </w:r>
          </w:p>
        </w:tc>
      </w:tr>
      <w:tr w14:paraId="6F3E9290">
        <w:tblPrEx>
          <w:tblCellMar>
            <w:top w:w="0" w:type="dxa"/>
            <w:left w:w="108" w:type="dxa"/>
            <w:bottom w:w="0" w:type="dxa"/>
            <w:right w:w="108" w:type="dxa"/>
          </w:tblCellMar>
        </w:tblPrEx>
        <w:trPr>
          <w:trHeight w:val="315"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067B0DFC">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单位名称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DD064A0">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E3ED62">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676F35">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63E22152">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务必与项目所在单位公章名称严格一致</w:t>
            </w:r>
          </w:p>
        </w:tc>
      </w:tr>
      <w:tr w14:paraId="2FE196A3">
        <w:tblPrEx>
          <w:tblCellMar>
            <w:top w:w="0" w:type="dxa"/>
            <w:left w:w="108" w:type="dxa"/>
            <w:bottom w:w="0" w:type="dxa"/>
            <w:right w:w="108" w:type="dxa"/>
          </w:tblCellMar>
        </w:tblPrEx>
        <w:trPr>
          <w:trHeight w:val="1560"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4A0ACC8B">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单位简介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7BEC7E">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A6F40E">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9AF967D">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51DDAB6F">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简要描述主要业务范围及服务领域、主要产品生产能力、国内市场占有率和技术实力、科研水平、管理水平、总资产、产值及利税、职工人数等情况。亮点突出，言简意赅，</w:t>
            </w:r>
            <w:r>
              <w:rPr>
                <w:rStyle w:val="7"/>
                <w:rFonts w:hint="default"/>
                <w:sz w:val="24"/>
                <w:szCs w:val="24"/>
                <w:lang w:bidi="ar"/>
              </w:rPr>
              <w:t>控制在100字左右。</w:t>
            </w:r>
          </w:p>
        </w:tc>
      </w:tr>
      <w:tr w14:paraId="5B8FEC2F">
        <w:tblPrEx>
          <w:tblCellMar>
            <w:top w:w="0" w:type="dxa"/>
            <w:left w:w="108" w:type="dxa"/>
            <w:bottom w:w="0" w:type="dxa"/>
            <w:right w:w="108" w:type="dxa"/>
          </w:tblCellMar>
        </w:tblPrEx>
        <w:trPr>
          <w:trHeight w:val="315"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04FB25DE">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组织机构代码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FA00672">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F1CF1AF">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55BBC71">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68AF679E">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填企业或单位组织机构代码证上的代码</w:t>
            </w:r>
          </w:p>
        </w:tc>
      </w:tr>
      <w:tr w14:paraId="4A765733">
        <w:tblPrEx>
          <w:tblCellMar>
            <w:top w:w="0" w:type="dxa"/>
            <w:left w:w="108" w:type="dxa"/>
            <w:bottom w:w="0" w:type="dxa"/>
            <w:right w:w="108" w:type="dxa"/>
          </w:tblCellMar>
        </w:tblPrEx>
        <w:trPr>
          <w:trHeight w:val="315"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5BB867FE">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项目负责人</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0D155E">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A2854F">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3387B5A">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1744DDCF">
            <w:pPr>
              <w:widowControl/>
              <w:spacing w:line="300" w:lineRule="exact"/>
              <w:rPr>
                <w:rFonts w:hint="eastAsia" w:ascii="宋体" w:hAnsi="宋体" w:cs="宋体"/>
                <w:color w:val="000000"/>
                <w:sz w:val="24"/>
                <w:szCs w:val="24"/>
              </w:rPr>
            </w:pPr>
          </w:p>
        </w:tc>
      </w:tr>
      <w:tr w14:paraId="09DAD05C">
        <w:tblPrEx>
          <w:tblCellMar>
            <w:top w:w="0" w:type="dxa"/>
            <w:left w:w="108" w:type="dxa"/>
            <w:bottom w:w="0" w:type="dxa"/>
            <w:right w:w="108" w:type="dxa"/>
          </w:tblCellMar>
        </w:tblPrEx>
        <w:trPr>
          <w:trHeight w:val="315"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1F0C6CC1">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联系电话</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8733F9">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31F1DC9">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15292D">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11057A48">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必须填写手机号码</w:t>
            </w:r>
          </w:p>
        </w:tc>
      </w:tr>
      <w:tr w14:paraId="482E6016">
        <w:tblPrEx>
          <w:tblCellMar>
            <w:top w:w="0" w:type="dxa"/>
            <w:left w:w="108" w:type="dxa"/>
            <w:bottom w:w="0" w:type="dxa"/>
            <w:right w:w="108" w:type="dxa"/>
          </w:tblCellMar>
        </w:tblPrEx>
        <w:trPr>
          <w:trHeight w:val="450"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31AA4C0">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项目地址</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AC1F2E3">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61C56AE">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1CD25DC">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06722A12">
            <w:pPr>
              <w:widowControl/>
              <w:spacing w:line="300" w:lineRule="exact"/>
              <w:rPr>
                <w:rFonts w:hint="eastAsia" w:ascii="宋体" w:hAnsi="宋体" w:cs="宋体"/>
                <w:color w:val="000000"/>
                <w:sz w:val="24"/>
                <w:szCs w:val="24"/>
              </w:rPr>
            </w:pPr>
          </w:p>
        </w:tc>
      </w:tr>
      <w:tr w14:paraId="3006821B">
        <w:tblPrEx>
          <w:tblCellMar>
            <w:top w:w="0" w:type="dxa"/>
            <w:left w:w="108" w:type="dxa"/>
            <w:bottom w:w="0" w:type="dxa"/>
            <w:right w:w="108" w:type="dxa"/>
          </w:tblCellMar>
        </w:tblPrEx>
        <w:trPr>
          <w:trHeight w:val="360"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E5707ED">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项目辖区</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E02640">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326B54">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B6FBE0">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64713D6B">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填项目所在县（市、区）名称</w:t>
            </w:r>
          </w:p>
        </w:tc>
      </w:tr>
      <w:tr w14:paraId="6A1A75EE">
        <w:tblPrEx>
          <w:tblCellMar>
            <w:top w:w="0" w:type="dxa"/>
            <w:left w:w="108" w:type="dxa"/>
            <w:bottom w:w="0" w:type="dxa"/>
            <w:right w:w="108" w:type="dxa"/>
          </w:tblCellMar>
        </w:tblPrEx>
        <w:trPr>
          <w:trHeight w:val="810"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0DCE2D7E">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项目类型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C4DAD0">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185D919">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747E44">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1833FFDB">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填写“节能改造项目”“二级能耗在线监测系统”“三级能耗在线监测系统”或“废旧动力蓄电池回收利用项目”</w:t>
            </w:r>
          </w:p>
        </w:tc>
      </w:tr>
      <w:tr w14:paraId="560F7238">
        <w:tblPrEx>
          <w:tblCellMar>
            <w:top w:w="0" w:type="dxa"/>
            <w:left w:w="108" w:type="dxa"/>
            <w:bottom w:w="0" w:type="dxa"/>
            <w:right w:w="108" w:type="dxa"/>
          </w:tblCellMar>
        </w:tblPrEx>
        <w:trPr>
          <w:trHeight w:val="375"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7E6D3D93">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3AFF74B">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5B7DDDE">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2B3751E">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2BCFF0D5">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控制在20字以内</w:t>
            </w:r>
          </w:p>
        </w:tc>
      </w:tr>
      <w:tr w14:paraId="681C48F4">
        <w:tblPrEx>
          <w:tblCellMar>
            <w:top w:w="0" w:type="dxa"/>
            <w:left w:w="108" w:type="dxa"/>
            <w:bottom w:w="0" w:type="dxa"/>
            <w:right w:w="108" w:type="dxa"/>
          </w:tblCellMar>
        </w:tblPrEx>
        <w:trPr>
          <w:trHeight w:val="1384"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5F2F097">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项目内容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944326">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216041">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10960F">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700B1A50">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用一句话概括项目采用的主要工艺、技术，建设、改造的主要系统、装置，达到的资源节约和综合利用、节能减排的效果等。</w:t>
            </w:r>
            <w:r>
              <w:rPr>
                <w:rStyle w:val="7"/>
                <w:rFonts w:hint="default"/>
                <w:sz w:val="24"/>
                <w:szCs w:val="24"/>
                <w:lang w:bidi="ar"/>
              </w:rPr>
              <w:t>（不超过100字）</w:t>
            </w:r>
          </w:p>
        </w:tc>
      </w:tr>
      <w:tr w14:paraId="7E7EB7A5">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713B18">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年节能量（吨标煤）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88BDEB">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6217826">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7D0EAC">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313B207B">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只需填数字，不要填单位；循环经济项目可不填</w:t>
            </w:r>
          </w:p>
        </w:tc>
      </w:tr>
      <w:tr w14:paraId="5047343B">
        <w:tblPrEx>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6D2808">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新增投资额（万元）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4157CB">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0C5144">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AF5F8A">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0C15FCDC">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只需填数字，不要填单位；</w:t>
            </w:r>
          </w:p>
        </w:tc>
      </w:tr>
      <w:tr w14:paraId="4850CEC6">
        <w:tblPrEx>
          <w:tblCellMar>
            <w:top w:w="0" w:type="dxa"/>
            <w:left w:w="108" w:type="dxa"/>
            <w:bottom w:w="0" w:type="dxa"/>
            <w:right w:w="108" w:type="dxa"/>
          </w:tblCellMar>
        </w:tblPrEx>
        <w:trPr>
          <w:trHeight w:val="315"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4067AA6B">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项目建设性质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1B7522F">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1CE8349">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4A5B5E5">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37DD8FCA">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填“新建”“技改”</w:t>
            </w:r>
          </w:p>
        </w:tc>
      </w:tr>
      <w:tr w14:paraId="6B32FCC2">
        <w:tblPrEx>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DDB54A">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项目建设起止时间</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1FBFA7">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AB5799D">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01FF4C0">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5F54885E">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统一格式，如</w:t>
            </w:r>
            <w:r>
              <w:rPr>
                <w:rStyle w:val="8"/>
                <w:sz w:val="24"/>
                <w:szCs w:val="24"/>
                <w:lang w:bidi="ar"/>
              </w:rPr>
              <w:t>“2023.2-2024.2”</w:t>
            </w:r>
          </w:p>
        </w:tc>
      </w:tr>
      <w:tr w14:paraId="46043AF1">
        <w:tblPrEx>
          <w:tblCellMar>
            <w:top w:w="0" w:type="dxa"/>
            <w:left w:w="108" w:type="dxa"/>
            <w:bottom w:w="0" w:type="dxa"/>
            <w:right w:w="108" w:type="dxa"/>
          </w:tblCellMar>
        </w:tblPrEx>
        <w:trPr>
          <w:trHeight w:val="540"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4D5085CF">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项目改造前一年企业</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总能耗（吨标煤）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D2EA26">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DCC80F">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EC6C70F">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5BF74AF0">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只需填数字，不要填单位。非改造项目不必填写</w:t>
            </w:r>
          </w:p>
        </w:tc>
      </w:tr>
      <w:tr w14:paraId="509CDBB1">
        <w:tblPrEx>
          <w:tblCellMar>
            <w:top w:w="0" w:type="dxa"/>
            <w:left w:w="108" w:type="dxa"/>
            <w:bottom w:w="0" w:type="dxa"/>
            <w:right w:w="108" w:type="dxa"/>
          </w:tblCellMar>
        </w:tblPrEx>
        <w:trPr>
          <w:trHeight w:val="540" w:hRule="atLeast"/>
          <w:jc w:val="center"/>
        </w:trPr>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0007412">
            <w:pPr>
              <w:widowControl/>
              <w:spacing w:line="3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项目改造前原有设备或所依附的主体建成时间</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F2A388">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2646BC5">
            <w:pPr>
              <w:widowControl/>
              <w:spacing w:line="300" w:lineRule="exact"/>
              <w:rPr>
                <w:rFonts w:hint="eastAsia" w:ascii="宋体" w:hAnsi="宋体" w:cs="宋体"/>
                <w:color w:val="000000"/>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1AAE99">
            <w:pPr>
              <w:widowControl/>
              <w:spacing w:line="300" w:lineRule="exact"/>
              <w:rPr>
                <w:rFonts w:hint="eastAsia" w:ascii="宋体" w:hAnsi="宋体" w:cs="宋体"/>
                <w:color w:val="000000"/>
                <w:sz w:val="24"/>
                <w:szCs w:val="24"/>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14:paraId="540885CF">
            <w:pPr>
              <w:widowControl/>
              <w:spacing w:line="3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统一格式，如“2008.11”。非改造项目不必填写</w:t>
            </w:r>
          </w:p>
        </w:tc>
      </w:tr>
      <w:tr w14:paraId="4222E10B">
        <w:tblPrEx>
          <w:tblCellMar>
            <w:top w:w="0" w:type="dxa"/>
            <w:left w:w="108" w:type="dxa"/>
            <w:bottom w:w="0" w:type="dxa"/>
            <w:right w:w="108" w:type="dxa"/>
          </w:tblCellMar>
        </w:tblPrEx>
        <w:trPr>
          <w:trHeight w:val="315" w:hRule="atLeast"/>
          <w:jc w:val="center"/>
        </w:trPr>
        <w:tc>
          <w:tcPr>
            <w:tcW w:w="0" w:type="auto"/>
            <w:gridSpan w:val="5"/>
            <w:tcBorders>
              <w:top w:val="single" w:color="000000" w:sz="4" w:space="0"/>
              <w:left w:val="nil"/>
              <w:bottom w:val="nil"/>
              <w:right w:val="nil"/>
            </w:tcBorders>
            <w:noWrap/>
            <w:vAlign w:val="center"/>
          </w:tcPr>
          <w:p w14:paraId="0BCA0C89">
            <w:pPr>
              <w:widowControl/>
              <w:jc w:val="left"/>
              <w:textAlignment w:val="center"/>
              <w:rPr>
                <w:rFonts w:hint="eastAsia" w:ascii="宋体" w:hAnsi="宋体" w:cs="宋体"/>
                <w:color w:val="000000"/>
                <w:sz w:val="20"/>
                <w:szCs w:val="20"/>
              </w:rPr>
            </w:pPr>
            <w:r>
              <w:rPr>
                <w:rFonts w:hint="eastAsia" w:ascii="宋体" w:hAnsi="宋体" w:cs="宋体"/>
                <w:color w:val="000000"/>
                <w:kern w:val="0"/>
                <w:lang w:bidi="ar"/>
              </w:rPr>
              <w:t>注：本表由县级工信局用Excel格式报送</w:t>
            </w:r>
          </w:p>
        </w:tc>
      </w:tr>
    </w:tbl>
    <w:p w14:paraId="12F63F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7ABB">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4812E9">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3F4812E9">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E55A">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6D6B0">
                          <w:pPr>
                            <w:pStyle w:val="3"/>
                            <w:rPr>
                              <w:rStyle w:val="6"/>
                              <w:rFonts w:ascii="宋体"/>
                              <w:sz w:val="28"/>
                              <w:szCs w:val="28"/>
                            </w:rPr>
                          </w:pP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- 1 -</w:t>
                          </w:r>
                          <w:r>
                            <w:rPr>
                              <w:rStyle w:val="6"/>
                              <w:rFonts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456D6B0">
                    <w:pPr>
                      <w:pStyle w:val="3"/>
                      <w:rPr>
                        <w:rStyle w:val="6"/>
                        <w:rFonts w:ascii="宋体"/>
                        <w:sz w:val="28"/>
                        <w:szCs w:val="28"/>
                      </w:rPr>
                    </w:pP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- 1 -</w:t>
                    </w:r>
                    <w:r>
                      <w:rPr>
                        <w:rStyle w:val="6"/>
                        <w:rFonts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737FE"/>
    <w:rsid w:val="77D7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szCs w:val="24"/>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qFormat/>
    <w:uiPriority w:val="99"/>
  </w:style>
  <w:style w:type="character" w:customStyle="1" w:styleId="7">
    <w:name w:val="font11"/>
    <w:qFormat/>
    <w:uiPriority w:val="0"/>
    <w:rPr>
      <w:rFonts w:hint="eastAsia" w:ascii="宋体" w:hAnsi="宋体" w:eastAsia="宋体" w:cs="宋体"/>
      <w:b/>
      <w:color w:val="000000"/>
      <w:sz w:val="20"/>
      <w:szCs w:val="20"/>
      <w:u w:val="none"/>
    </w:rPr>
  </w:style>
  <w:style w:type="character" w:customStyle="1" w:styleId="8">
    <w:name w:val="font0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2026-06-30T02:09:00Z</dcterms:created>
  <dc:creator>陈李萍</dc:creator>
  <cp:lastModifiedBy>陈李萍</cp:lastModifiedBy>
  <dcterms:modified xsi:type="dcterms:W3CDTF">2026-06-30T02:11:26Z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6F161090A76A4173BD88C8A4C9852CE7_11</vt:lpwstr>
  </property>
  <property fmtid="{D5CDD505-2E9C-101B-9397-08002B2CF9AE}" pid="4" name="KSOTemplateDocerSaveRecord">
    <vt:lpwstr>eyJoZGlkIjoiZjcyYWZiZWZjODE4MTNhYTk0MzEwZDBmNmMwNmJjY2YiLCJ1c2VySWQiOiIxNDU2ODMyODE1In0=</vt:lpwstr>
  </property>
</Properties>
</file>