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附件3</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年支持打造龙岩特色美食街区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项目申报指南</w:t>
      </w:r>
    </w:p>
    <w:p>
      <w:pPr>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支持内容</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对具备较好餐饮文化、餐饮市场和餐饮品牌集群效应，配套设施完善、管理规范、功能齐全的特色美食街区，经市商务局审核确认，给予其运营管理机构的经营管理活动或项目建设投资不超过 5 万元的一次性奖励。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二、申报对象要求</w:t>
      </w:r>
    </w:p>
    <w:p>
      <w:pPr>
        <w:pStyle w:val="7"/>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color w:val="000000"/>
          <w:sz w:val="32"/>
          <w:szCs w:val="32"/>
        </w:rPr>
        <w:t>（一）</w:t>
      </w:r>
      <w:r>
        <w:rPr>
          <w:rFonts w:hint="default" w:ascii="Times New Roman" w:hAnsi="Times New Roman" w:eastAsia="仿宋_GB2312" w:cs="Times New Roman"/>
          <w:color w:val="000000"/>
          <w:sz w:val="32"/>
          <w:szCs w:val="32"/>
        </w:rPr>
        <w:t>申报单位必须是在龙岩市内注册、具有独立法人资格且合法经营、依法纳税，内部财务会计制度健全，并按规定报送财务会计报告、统计报表等相关资料的服务业企业或相关主体。</w:t>
      </w:r>
    </w:p>
    <w:p>
      <w:pPr>
        <w:pStyle w:val="7"/>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bCs/>
          <w:color w:val="000000"/>
          <w:sz w:val="32"/>
          <w:szCs w:val="32"/>
        </w:rPr>
        <w:t>（二）</w:t>
      </w:r>
      <w:r>
        <w:rPr>
          <w:rFonts w:hint="default" w:ascii="Times New Roman" w:hAnsi="Times New Roman" w:eastAsia="仿宋_GB2312" w:cs="Times New Roman"/>
          <w:bCs/>
          <w:color w:val="000000"/>
          <w:sz w:val="32"/>
          <w:szCs w:val="32"/>
        </w:rPr>
        <w:t>申报单位近</w:t>
      </w:r>
      <w:r>
        <w:rPr>
          <w:rFonts w:hint="default" w:ascii="Times New Roman" w:hAnsi="Times New Roman" w:eastAsia="仿宋_GB2312" w:cs="Times New Roman"/>
          <w:color w:val="000000"/>
          <w:sz w:val="32"/>
          <w:szCs w:val="32"/>
        </w:rPr>
        <w:t>三年无重大安全生产事故、无重大安全隐患、无偷漏税严重违法违规行为和重大失信行为记录，未拖欠应缴还的财政性资金。积极配合商务和财政部门工作，及时报送各类统计报表和调查问卷。</w:t>
      </w:r>
    </w:p>
    <w:p>
      <w:pPr>
        <w:pStyle w:val="7"/>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color w:val="000000"/>
          <w:sz w:val="32"/>
          <w:szCs w:val="32"/>
        </w:rPr>
        <w:t>（三）</w:t>
      </w:r>
      <w:r>
        <w:rPr>
          <w:rFonts w:hint="default" w:ascii="Times New Roman" w:hAnsi="Times New Roman" w:eastAsia="仿宋_GB2312" w:cs="Times New Roman"/>
          <w:sz w:val="32"/>
          <w:szCs w:val="32"/>
        </w:rPr>
        <w:t>同一项目往年未</w:t>
      </w:r>
      <w:r>
        <w:rPr>
          <w:rFonts w:hint="eastAsia" w:ascii="Times New Roman" w:hAnsi="Times New Roman" w:eastAsia="仿宋_GB2312" w:cs="Times New Roman"/>
          <w:sz w:val="32"/>
          <w:szCs w:val="32"/>
          <w:lang w:eastAsia="zh-CN"/>
        </w:rPr>
        <w:t>取得</w:t>
      </w:r>
      <w:r>
        <w:rPr>
          <w:rFonts w:hint="default" w:ascii="Times New Roman" w:hAnsi="Times New Roman" w:eastAsia="仿宋_GB2312" w:cs="Times New Roman"/>
          <w:sz w:val="32"/>
          <w:szCs w:val="32"/>
        </w:rPr>
        <w:t>过省、市级资金扶持（奖励）。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三、申报条件</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（一）基础条件。</w:t>
      </w:r>
      <w:r>
        <w:rPr>
          <w:rFonts w:hint="default" w:ascii="Times New Roman" w:hAnsi="Times New Roman" w:eastAsia="仿宋_GB2312" w:cs="Times New Roman"/>
          <w:sz w:val="32"/>
          <w:szCs w:val="32"/>
        </w:rPr>
        <w:t>具备一定的餐饮文化、餐饮市场和餐饮品牌集群效应，配套设施完善，管理规范，功能齐全，对地方风味菜点的形成或者当地餐饮业的繁荣与发展做出了积极贡献的专业特色街区或综合性餐饮消费场所。</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（二）选址要求。</w:t>
      </w:r>
      <w:r>
        <w:rPr>
          <w:rFonts w:hint="default" w:ascii="Times New Roman" w:hAnsi="Times New Roman" w:eastAsia="仿宋_GB2312" w:cs="Times New Roman"/>
          <w:sz w:val="32"/>
          <w:szCs w:val="32"/>
        </w:rPr>
        <w:t>符合城市规划和商贸流通产业发展规划，交通便利，人流畅通。美食街以带状或网状街道建筑形态为主体，经营店铺沿街两侧分布，总长度不低于100米；美食城以在独立建筑物或相邻建筑物内设点为特征，建筑面积不低于6000平方米。</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（三）规模要求。</w:t>
      </w:r>
      <w:r>
        <w:rPr>
          <w:rFonts w:hint="default" w:ascii="Times New Roman" w:hAnsi="Times New Roman" w:eastAsia="仿宋_GB2312" w:cs="Times New Roman"/>
          <w:sz w:val="32"/>
          <w:szCs w:val="32"/>
        </w:rPr>
        <w:t>在所在市（县、区）具有较高的知名度和美誉度，区域内餐饮经营单位数量不少于20家且证照齐全，正常经营，餐饮店铺或营业面积达到该街（城）总店铺数或经营场所总面积的60%以上。</w:t>
      </w:r>
    </w:p>
    <w:p>
      <w:pPr>
        <w:pStyle w:val="7"/>
        <w:keepNext w:val="0"/>
        <w:keepLines w:val="0"/>
        <w:pageBreakBefore w:val="0"/>
        <w:widowControl/>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kern w:val="2"/>
          <w:sz w:val="32"/>
          <w:szCs w:val="32"/>
          <w:lang w:val="en-US" w:eastAsia="zh-CN" w:bidi="ar-SA"/>
        </w:rPr>
        <w:t>（四）经营要求。</w:t>
      </w:r>
      <w:r>
        <w:rPr>
          <w:rFonts w:hint="default" w:ascii="Times New Roman" w:hAnsi="Times New Roman" w:eastAsia="仿宋_GB2312" w:cs="Times New Roman"/>
          <w:sz w:val="32"/>
          <w:szCs w:val="32"/>
        </w:rPr>
        <w:t>注重食品安全、燃气安全，崇尚诚信经营，不使用不可降解塑料制品，减少使用一次性餐具。引导消费者合理消费，坚决制止餐饮浪费。拥有一定数量的</w:t>
      </w:r>
      <w:r>
        <w:rPr>
          <w:rFonts w:hint="eastAsia" w:ascii="Times New Roman" w:hAnsi="Times New Roman" w:eastAsia="仿宋_GB2312" w:cs="Times New Roman"/>
          <w:sz w:val="32"/>
          <w:szCs w:val="32"/>
          <w:lang w:eastAsia="zh-CN"/>
        </w:rPr>
        <w:t>品牌</w:t>
      </w:r>
      <w:r>
        <w:rPr>
          <w:rFonts w:hint="default" w:ascii="Times New Roman" w:hAnsi="Times New Roman" w:eastAsia="仿宋_GB2312" w:cs="Times New Roman"/>
          <w:sz w:val="32"/>
          <w:szCs w:val="32"/>
        </w:rPr>
        <w:t>餐饮企业、名菜名小吃等菜品、烹饪大师或名师</w:t>
      </w:r>
      <w:r>
        <w:rPr>
          <w:rFonts w:hint="eastAsia" w:ascii="Times New Roman" w:hAnsi="Times New Roman" w:eastAsia="仿宋_GB2312" w:cs="Times New Roman"/>
          <w:sz w:val="32"/>
          <w:szCs w:val="32"/>
          <w:lang w:eastAsia="zh-CN"/>
        </w:rPr>
        <w:t>，部分餐饮产品具有传统制作技艺，且获得县级及以上协会（商会）、政府部门授予的“名菜”“名小吃”“名点”认定的总数在</w:t>
      </w:r>
      <w:r>
        <w:rPr>
          <w:rFonts w:hint="eastAsia" w:ascii="Times New Roman" w:hAnsi="Times New Roman" w:eastAsia="仿宋_GB2312" w:cs="Times New Roman"/>
          <w:sz w:val="32"/>
          <w:szCs w:val="32"/>
          <w:lang w:val="en-US" w:eastAsia="zh-CN"/>
        </w:rPr>
        <w:t>5项以上</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、申报材料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申报材料按统一封面格式（附件3-1）、A4版面简装成册，加盖骑缝章。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1.封面；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2.相关情况承诺书（附件3-2）；</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3.龙岩特色美食街区项目资金申报表（附件3-3）；</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4.美食街区入驻餐饮企业名单（包括企业名、商户名、地址或门牌号、主营菜系菜品、厨师团队、联系方式）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5.限额以上企业、“</w:t>
      </w:r>
      <w:r>
        <w:rPr>
          <w:rFonts w:hint="eastAsia" w:ascii="Times New Roman" w:hAnsi="Times New Roman" w:eastAsia="仿宋_GB2312" w:cs="Times New Roman"/>
          <w:sz w:val="32"/>
          <w:szCs w:val="32"/>
          <w:lang w:eastAsia="zh-CN"/>
        </w:rPr>
        <w:t>本地</w:t>
      </w:r>
      <w:r>
        <w:rPr>
          <w:rFonts w:hint="default" w:ascii="Times New Roman" w:hAnsi="Times New Roman" w:eastAsia="仿宋_GB2312" w:cs="Times New Roman"/>
          <w:sz w:val="32"/>
          <w:szCs w:val="32"/>
        </w:rPr>
        <w:t>老字号”、高级及以上厨师名单</w:t>
      </w:r>
      <w:r>
        <w:rPr>
          <w:rFonts w:hint="eastAsia" w:ascii="Times New Roman" w:hAnsi="Times New Roman" w:eastAsia="仿宋_GB2312" w:cs="Times New Roman"/>
          <w:sz w:val="32"/>
          <w:szCs w:val="32"/>
          <w:lang w:eastAsia="zh-CN"/>
        </w:rPr>
        <w:t>、市级及以上协会（商会）认定的餐饮名店相关荣誉、街区媒体报道</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补充证明</w:t>
      </w:r>
      <w:r>
        <w:rPr>
          <w:rFonts w:hint="default" w:ascii="Times New Roman" w:hAnsi="Times New Roman" w:eastAsia="仿宋_GB2312" w:cs="Times New Roman"/>
          <w:sz w:val="32"/>
          <w:szCs w:val="32"/>
        </w:rPr>
        <w:t>材料。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6.美食街区名称标识、标志性景观、街（城）全貌、特色建筑、门店招牌、公共设施等实景彩色图像。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日常管理机构（运营主体）</w:t>
      </w:r>
      <w:r>
        <w:rPr>
          <w:rFonts w:hint="default" w:ascii="Times New Roman" w:hAnsi="Times New Roman" w:eastAsia="仿宋_GB2312" w:cs="Times New Roman"/>
          <w:sz w:val="32"/>
          <w:szCs w:val="32"/>
        </w:rPr>
        <w:t>营业执照复印件和</w:t>
      </w:r>
      <w:r>
        <w:rPr>
          <w:rFonts w:hint="default" w:ascii="Times New Roman" w:hAnsi="Times New Roman" w:eastAsia="仿宋_GB2312" w:cs="Times New Roman"/>
          <w:color w:val="000000" w:themeColor="text1"/>
          <w:sz w:val="32"/>
          <w:szCs w:val="32"/>
          <w14:textFill>
            <w14:solidFill>
              <w14:schemeClr w14:val="tx1"/>
            </w14:solidFill>
          </w14:textFill>
        </w:rPr>
        <w:t>法定代表人身</w:t>
      </w:r>
      <w:r>
        <w:rPr>
          <w:rFonts w:hint="default" w:ascii="Times New Roman" w:hAnsi="Times New Roman" w:eastAsia="仿宋_GB2312" w:cs="Times New Roman"/>
          <w:sz w:val="32"/>
          <w:szCs w:val="32"/>
        </w:rPr>
        <w:t>份证或护照复印件；</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年龙岩特色美食街区项目资金申请报告（附件3-4）；</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.通过“信用中国（福建）”网站申请</w:t>
      </w:r>
      <w:r>
        <w:rPr>
          <w:rFonts w:hint="default" w:ascii="Times New Roman" w:hAnsi="Times New Roman" w:eastAsia="仿宋_GB2312" w:cs="Times New Roman"/>
          <w:sz w:val="32"/>
          <w:szCs w:val="32"/>
          <w:lang w:eastAsia="zh-CN"/>
        </w:rPr>
        <w:t>获取</w:t>
      </w:r>
      <w:r>
        <w:rPr>
          <w:rFonts w:hint="default" w:ascii="Times New Roman" w:hAnsi="Times New Roman" w:eastAsia="仿宋_GB2312" w:cs="Times New Roman"/>
          <w:sz w:val="32"/>
          <w:szCs w:val="32"/>
        </w:rPr>
        <w:t>的专项信用报告（有</w:t>
      </w:r>
      <w:r>
        <w:rPr>
          <w:rFonts w:hint="default" w:ascii="Times New Roman" w:hAnsi="Times New Roman" w:eastAsia="仿宋_GB2312" w:cs="Times New Roman"/>
          <w:kern w:val="2"/>
          <w:sz w:val="32"/>
          <w:szCs w:val="32"/>
          <w:lang w:val="en-US" w:eastAsia="zh-CN" w:bidi="ar-SA"/>
        </w:rPr>
        <w:t>无违法记录证明版）</w:t>
      </w:r>
      <w:r>
        <w:rPr>
          <w:rFonts w:hint="eastAsia" w:ascii="Times New Roman" w:hAnsi="Times New Roman" w:eastAsia="仿宋_GB2312" w:cs="Times New Roman"/>
          <w:kern w:val="2"/>
          <w:sz w:val="32"/>
          <w:szCs w:val="32"/>
          <w:lang w:val="en-US" w:eastAsia="zh-CN" w:bidi="ar-SA"/>
        </w:rPr>
        <w:t>；</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10.无欠税证明。</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以上所有复印件均要标明“与原件相符”并加盖申报企业、单位公章，提供复印件的原件，由各县（市、区）、龙岩高新区（经开区）商务主管部门负责在审核时核对查验。</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、申报程序</w:t>
      </w:r>
    </w:p>
    <w:p>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（一）各县（市、区）及龙岩高新区商务局根据</w:t>
      </w:r>
      <w:r>
        <w:rPr>
          <w:rFonts w:hint="default" w:ascii="Times New Roman" w:hAnsi="Times New Roman" w:eastAsia="仿宋_GB2312" w:cs="Times New Roman"/>
          <w:color w:val="000000"/>
          <w:sz w:val="32"/>
          <w:szCs w:val="32"/>
          <w:shd w:val="clear" w:color="auto" w:fill="FFFFFF"/>
        </w:rPr>
        <w:t>《龙岩市商务局 龙岩市财政局关于印发龙岩市商务发展八条措施的通知》（岩商务规〔2024〕4号）</w:t>
      </w:r>
      <w:r>
        <w:rPr>
          <w:rFonts w:hint="default" w:ascii="Times New Roman" w:hAnsi="Times New Roman" w:eastAsia="仿宋_GB2312" w:cs="Times New Roman"/>
          <w:sz w:val="32"/>
          <w:szCs w:val="32"/>
        </w:rPr>
        <w:t>及惠企政策进窗口相关规定，组织辖区内符合条件的企业向当地行政服务窗口（惠企窗口）提交申请。</w:t>
      </w:r>
    </w:p>
    <w:p>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（二）各县（市、区）及龙岩高新区商务局组织相关人员进行初审后，及时与当地财政部门联合行文一式两份，连同企业申报材料一式一份分别于202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前、</w:t>
      </w:r>
      <w:r>
        <w:rPr>
          <w:rFonts w:hint="eastAsia" w:ascii="Times New Roman" w:hAnsi="Times New Roman" w:eastAsia="仿宋_GB2312" w:cs="Times New Roman"/>
          <w:sz w:val="32"/>
          <w:szCs w:val="32"/>
          <w:lang w:val="en-US" w:eastAsia="zh-CN"/>
        </w:rPr>
        <w:t>10月31日前</w:t>
      </w:r>
      <w:r>
        <w:rPr>
          <w:rFonts w:hint="default" w:ascii="Times New Roman" w:hAnsi="Times New Roman" w:eastAsia="仿宋_GB2312" w:cs="Times New Roman"/>
          <w:sz w:val="32"/>
          <w:szCs w:val="32"/>
        </w:rPr>
        <w:t>和202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年1月31日前统一报送市商务局，逾期报送不予受理。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联系人：市商务局陈倩昀，电话：0597-3383933</w:t>
      </w:r>
    </w:p>
    <w:p>
      <w:pPr>
        <w:pStyle w:val="2"/>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left="1598" w:leftChars="304"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附件：3-1.202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年龙岩特色美食街区项目奖励资金申报材料（封面格式）</w:t>
      </w:r>
    </w:p>
    <w:p>
      <w:pPr>
        <w:keepNext w:val="0"/>
        <w:keepLines w:val="0"/>
        <w:pageBreakBefore w:val="0"/>
        <w:kinsoku/>
        <w:wordWrap/>
        <w:overflowPunct/>
        <w:topLinePunct w:val="0"/>
        <w:autoSpaceDE/>
        <w:autoSpaceDN/>
        <w:bidi w:val="0"/>
        <w:adjustRightInd/>
        <w:snapToGrid/>
        <w:spacing w:line="6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3-2.申报单位相关情况承诺书</w:t>
      </w:r>
    </w:p>
    <w:p>
      <w:pPr>
        <w:keepNext w:val="0"/>
        <w:keepLines w:val="0"/>
        <w:pageBreakBefore w:val="0"/>
        <w:kinsoku/>
        <w:wordWrap/>
        <w:overflowPunct/>
        <w:topLinePunct w:val="0"/>
        <w:autoSpaceDE/>
        <w:autoSpaceDN/>
        <w:bidi w:val="0"/>
        <w:adjustRightInd/>
        <w:snapToGrid/>
        <w:spacing w:line="6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3-3.龙岩特色美食街区项目资金申报表</w:t>
      </w:r>
    </w:p>
    <w:p>
      <w:pPr>
        <w:keepNext w:val="0"/>
        <w:keepLines w:val="0"/>
        <w:pageBreakBefore w:val="0"/>
        <w:kinsoku/>
        <w:wordWrap/>
        <w:overflowPunct/>
        <w:topLinePunct w:val="0"/>
        <w:autoSpaceDE/>
        <w:autoSpaceDN/>
        <w:bidi w:val="0"/>
        <w:adjustRightInd/>
        <w:snapToGrid/>
        <w:spacing w:line="6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年龙岩特色美食街区项目资金申请报告</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rPr>
          <w:rFonts w:hint="default" w:ascii="Times New Roman" w:hAnsi="Times New Roman" w:eastAsia="黑体" w:cs="Times New Roman"/>
          <w:vanish/>
          <w:sz w:val="32"/>
          <w:szCs w:val="32"/>
        </w:rPr>
      </w:pPr>
    </w:p>
    <w:p>
      <w:pPr>
        <w:rPr>
          <w:rFonts w:hint="default" w:ascii="Times New Roman" w:hAnsi="Times New Roman" w:eastAsia="黑体" w:cs="Times New Roman"/>
          <w:vanish/>
          <w:sz w:val="32"/>
          <w:szCs w:val="32"/>
        </w:rPr>
      </w:pPr>
    </w:p>
    <w:p>
      <w:pPr>
        <w:rPr>
          <w:rFonts w:hint="default" w:ascii="Times New Roman" w:hAnsi="Times New Roman" w:eastAsia="黑体" w:cs="Times New Roman"/>
          <w:vanish/>
          <w:sz w:val="32"/>
          <w:szCs w:val="32"/>
        </w:rPr>
      </w:pPr>
    </w:p>
    <w:p>
      <w:pPr>
        <w:rPr>
          <w:rFonts w:hint="default" w:ascii="Times New Roman" w:hAnsi="Times New Roman" w:eastAsia="黑体" w:cs="Times New Roman"/>
          <w:vanish/>
          <w:sz w:val="32"/>
          <w:szCs w:val="32"/>
        </w:rPr>
      </w:pPr>
    </w:p>
    <w:p>
      <w:pPr>
        <w:rPr>
          <w:rFonts w:hint="default" w:ascii="Times New Roman" w:hAnsi="Times New Roman" w:eastAsia="黑体" w:cs="Times New Roman"/>
          <w:vanish/>
          <w:sz w:val="32"/>
          <w:szCs w:val="32"/>
        </w:rPr>
      </w:pPr>
    </w:p>
    <w:p>
      <w:pPr>
        <w:rPr>
          <w:rFonts w:hint="default" w:ascii="Times New Roman" w:hAnsi="Times New Roman" w:eastAsia="黑体" w:cs="Times New Roman"/>
          <w:vanish/>
          <w:sz w:val="32"/>
          <w:szCs w:val="32"/>
        </w:rPr>
      </w:pPr>
    </w:p>
    <w:p>
      <w:pPr>
        <w:rPr>
          <w:rFonts w:hint="default" w:ascii="Times New Roman" w:hAnsi="Times New Roman" w:eastAsia="黑体" w:cs="Times New Roman"/>
          <w:vanish/>
          <w:sz w:val="32"/>
          <w:szCs w:val="32"/>
        </w:rPr>
      </w:pPr>
    </w:p>
    <w:p>
      <w:pPr>
        <w:rPr>
          <w:rFonts w:hint="default" w:ascii="Times New Roman" w:hAnsi="Times New Roman" w:eastAsia="黑体" w:cs="Times New Roman"/>
          <w:vanish/>
          <w:sz w:val="32"/>
          <w:szCs w:val="32"/>
        </w:rPr>
      </w:pPr>
    </w:p>
    <w:p>
      <w:pPr>
        <w:rPr>
          <w:rFonts w:hint="default" w:ascii="Times New Roman" w:hAnsi="Times New Roman" w:eastAsia="黑体" w:cs="Times New Roman"/>
          <w:vanish/>
          <w:sz w:val="32"/>
          <w:szCs w:val="32"/>
        </w:rPr>
      </w:pPr>
      <w:r>
        <w:rPr>
          <w:rFonts w:hint="default" w:ascii="Times New Roman" w:hAnsi="Times New Roman" w:eastAsia="黑体" w:cs="Times New Roman"/>
          <w:vanish/>
          <w:sz w:val="32"/>
          <w:szCs w:val="32"/>
        </w:rPr>
        <w:br w:type="page"/>
      </w:r>
    </w:p>
    <w:p>
      <w:pPr>
        <w:rPr>
          <w:rFonts w:hint="default" w:ascii="Times New Roman" w:hAnsi="Times New Roman" w:eastAsia="黑体" w:cs="Times New Roman"/>
          <w:vanish/>
          <w:sz w:val="32"/>
          <w:szCs w:val="32"/>
        </w:rPr>
      </w:pPr>
      <w:r>
        <w:rPr>
          <w:rFonts w:hint="default" w:ascii="Times New Roman" w:hAnsi="Times New Roman" w:eastAsia="黑体" w:cs="Times New Roman"/>
          <w:vanish/>
          <w:sz w:val="32"/>
          <w:szCs w:val="32"/>
        </w:rPr>
        <w:br w:type="page"/>
      </w:r>
    </w:p>
    <w:p>
      <w:pPr>
        <w:rPr>
          <w:rFonts w:hint="default" w:ascii="Times New Roman" w:hAnsi="Times New Roman" w:eastAsia="黑体" w:cs="Times New Roman"/>
          <w:vanish/>
          <w:sz w:val="32"/>
          <w:szCs w:val="32"/>
        </w:rPr>
      </w:pPr>
      <w:r>
        <w:rPr>
          <w:rFonts w:hint="default" w:ascii="Times New Roman" w:hAnsi="Times New Roman" w:eastAsia="黑体" w:cs="Times New Roman"/>
          <w:vanish/>
          <w:sz w:val="32"/>
          <w:szCs w:val="32"/>
        </w:rPr>
        <w:br w:type="page"/>
      </w:r>
    </w:p>
    <w:p>
      <w:pPr>
        <w:pStyle w:val="11"/>
        <w:spacing w:line="540" w:lineRule="exact"/>
        <w:textAlignment w:val="top"/>
        <w:rPr>
          <w:rFonts w:hint="default" w:ascii="Times New Roman" w:hAnsi="Times New Roman" w:eastAsia="黑体" w:cs="Times New Roman"/>
          <w:vanish/>
          <w:sz w:val="32"/>
          <w:szCs w:val="32"/>
        </w:rPr>
      </w:pPr>
    </w:p>
    <w:p>
      <w:pPr>
        <w:pStyle w:val="11"/>
        <w:spacing w:line="540" w:lineRule="exact"/>
        <w:textAlignment w:val="top"/>
        <w:rPr>
          <w:rFonts w:hint="default" w:ascii="Times New Roman" w:hAnsi="Times New Roman" w:eastAsia="黑体" w:cs="Times New Roman"/>
          <w:vanish/>
          <w:sz w:val="32"/>
          <w:szCs w:val="32"/>
        </w:rPr>
      </w:pPr>
    </w:p>
    <w:p>
      <w:pPr>
        <w:pStyle w:val="11"/>
        <w:spacing w:line="540" w:lineRule="exact"/>
        <w:textAlignment w:val="top"/>
        <w:rPr>
          <w:rFonts w:hint="default" w:ascii="Times New Roman" w:hAnsi="Times New Roman" w:eastAsia="黑体" w:cs="Times New Roman"/>
          <w:vanish/>
          <w:sz w:val="32"/>
          <w:szCs w:val="32"/>
        </w:rPr>
      </w:pPr>
    </w:p>
    <w:p>
      <w:pPr>
        <w:pStyle w:val="11"/>
        <w:spacing w:line="540" w:lineRule="exact"/>
        <w:textAlignment w:val="top"/>
        <w:rPr>
          <w:rFonts w:hint="default" w:ascii="Times New Roman" w:hAnsi="Times New Roman" w:eastAsia="黑体" w:cs="Times New Roman"/>
          <w:vanish/>
          <w:sz w:val="32"/>
          <w:szCs w:val="32"/>
        </w:rPr>
      </w:pPr>
    </w:p>
    <w:p>
      <w:pPr>
        <w:pStyle w:val="11"/>
        <w:spacing w:line="540" w:lineRule="exact"/>
        <w:textAlignment w:val="top"/>
        <w:rPr>
          <w:rFonts w:hint="default" w:ascii="Times New Roman" w:hAnsi="Times New Roman" w:eastAsia="黑体" w:cs="Times New Roman"/>
          <w:vanish/>
          <w:sz w:val="32"/>
          <w:szCs w:val="32"/>
        </w:rPr>
      </w:pPr>
    </w:p>
    <w:p>
      <w:pPr>
        <w:pStyle w:val="11"/>
        <w:spacing w:line="540" w:lineRule="exact"/>
        <w:textAlignment w:val="top"/>
        <w:rPr>
          <w:rFonts w:hint="default" w:ascii="Times New Roman" w:hAnsi="Times New Roman" w:eastAsia="黑体" w:cs="Times New Roman"/>
          <w:sz w:val="32"/>
          <w:szCs w:val="32"/>
        </w:rPr>
      </w:pPr>
      <w:r>
        <w:rPr>
          <w:rFonts w:hint="default" w:ascii="Times New Roman" w:hAnsi="Times New Roman" w:eastAsia="黑体" w:cs="Times New Roman"/>
          <w:vanish/>
          <w:sz w:val="32"/>
          <w:szCs w:val="32"/>
        </w:rPr>
        <w:cr/>
      </w:r>
      <w:r>
        <w:rPr>
          <w:rFonts w:hint="default" w:ascii="Times New Roman" w:hAnsi="Times New Roman" w:eastAsia="黑体" w:cs="Times New Roman"/>
          <w:vanish/>
          <w:sz w:val="32"/>
          <w:szCs w:val="32"/>
        </w:rPr>
        <w:t xml:space="preserve">    助申报知要求（具体要求详见附件）组织项目申报、审核，并</w:t>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vanish/>
          <w:sz w:val="32"/>
          <w:szCs w:val="32"/>
        </w:rPr>
        <w:pgNum/>
      </w:r>
      <w:r>
        <w:rPr>
          <w:rFonts w:hint="default" w:ascii="Times New Roman" w:hAnsi="Times New Roman" w:eastAsia="黑体" w:cs="Times New Roman"/>
          <w:sz w:val="32"/>
          <w:szCs w:val="32"/>
        </w:rPr>
        <w:t>附件3-1</w:t>
      </w:r>
    </w:p>
    <w:p>
      <w:pPr>
        <w:adjustRightInd w:val="0"/>
        <w:snapToGrid w:val="0"/>
        <w:spacing w:line="660" w:lineRule="exact"/>
        <w:rPr>
          <w:rFonts w:hint="default" w:ascii="Times New Roman" w:hAnsi="Times New Roman" w:eastAsia="方正小标宋简体" w:cs="Times New Roman"/>
          <w:bCs/>
          <w:sz w:val="44"/>
          <w:szCs w:val="44"/>
        </w:rPr>
      </w:pPr>
    </w:p>
    <w:p>
      <w:pPr>
        <w:adjustRightInd w:val="0"/>
        <w:snapToGrid w:val="0"/>
        <w:spacing w:line="6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5</w:t>
      </w:r>
      <w:r>
        <w:rPr>
          <w:rFonts w:hint="default" w:ascii="Times New Roman" w:hAnsi="Times New Roman" w:eastAsia="方正小标宋简体" w:cs="Times New Roman"/>
          <w:bCs/>
          <w:sz w:val="44"/>
          <w:szCs w:val="44"/>
        </w:rPr>
        <w:t>年龙岩特色美食街区项目</w:t>
      </w:r>
    </w:p>
    <w:p>
      <w:pPr>
        <w:adjustRightInd w:val="0"/>
        <w:snapToGrid w:val="0"/>
        <w:spacing w:line="6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奖励资金申报材料</w:t>
      </w:r>
    </w:p>
    <w:p>
      <w:pPr>
        <w:pStyle w:val="11"/>
        <w:spacing w:line="540" w:lineRule="exact"/>
        <w:textAlignment w:val="top"/>
        <w:rPr>
          <w:rFonts w:hint="default" w:ascii="Times New Roman" w:hAnsi="Times New Roman" w:cs="Times New Roman"/>
        </w:rPr>
      </w:pPr>
    </w:p>
    <w:p>
      <w:pPr>
        <w:pStyle w:val="4"/>
        <w:rPr>
          <w:rFonts w:hint="default" w:ascii="Times New Roman" w:hAnsi="Times New Roman" w:cs="Times New Roman"/>
        </w:rPr>
      </w:pPr>
    </w:p>
    <w:tbl>
      <w:tblPr>
        <w:tblStyle w:val="8"/>
        <w:tblW w:w="0" w:type="auto"/>
        <w:tblInd w:w="-108" w:type="dxa"/>
        <w:tblLayout w:type="fixed"/>
        <w:tblCellMar>
          <w:top w:w="0" w:type="dxa"/>
          <w:left w:w="108" w:type="dxa"/>
          <w:bottom w:w="0" w:type="dxa"/>
          <w:right w:w="108" w:type="dxa"/>
        </w:tblCellMar>
      </w:tblPr>
      <w:tblGrid>
        <w:gridCol w:w="2237"/>
        <w:gridCol w:w="6709"/>
      </w:tblGrid>
      <w:tr>
        <w:tblPrEx>
          <w:tblCellMar>
            <w:top w:w="0" w:type="dxa"/>
            <w:left w:w="108" w:type="dxa"/>
            <w:bottom w:w="0" w:type="dxa"/>
            <w:right w:w="108" w:type="dxa"/>
          </w:tblCellMar>
        </w:tblPrEx>
        <w:tc>
          <w:tcPr>
            <w:tcW w:w="2237" w:type="dxa"/>
            <w:vAlign w:val="bottom"/>
          </w:tcPr>
          <w:p>
            <w:pPr>
              <w:spacing w:line="600" w:lineRule="exact"/>
              <w:ind w:firstLine="160" w:firstLineChars="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项目名称：</w:t>
            </w:r>
          </w:p>
        </w:tc>
        <w:tc>
          <w:tcPr>
            <w:tcW w:w="6709" w:type="dxa"/>
            <w:tcBorders>
              <w:bottom w:val="single" w:color="auto" w:sz="4" w:space="0"/>
            </w:tcBorders>
          </w:tcPr>
          <w:p>
            <w:pPr>
              <w:spacing w:line="600" w:lineRule="exact"/>
              <w:jc w:val="center"/>
              <w:rPr>
                <w:rFonts w:hint="default" w:ascii="Times New Roman" w:hAnsi="Times New Roman" w:eastAsia="仿宋_GB2312" w:cs="Times New Roman"/>
                <w:sz w:val="32"/>
                <w:szCs w:val="32"/>
              </w:rPr>
            </w:pPr>
          </w:p>
        </w:tc>
      </w:tr>
      <w:tr>
        <w:tblPrEx>
          <w:tblCellMar>
            <w:top w:w="0" w:type="dxa"/>
            <w:left w:w="108" w:type="dxa"/>
            <w:bottom w:w="0" w:type="dxa"/>
            <w:right w:w="108" w:type="dxa"/>
          </w:tblCellMar>
        </w:tblPrEx>
        <w:tc>
          <w:tcPr>
            <w:tcW w:w="2237" w:type="dxa"/>
            <w:vAlign w:val="bottom"/>
          </w:tcPr>
          <w:p>
            <w:pPr>
              <w:spacing w:line="600" w:lineRule="exact"/>
              <w:ind w:firstLine="160" w:firstLineChars="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支持金额：</w:t>
            </w:r>
          </w:p>
        </w:tc>
        <w:tc>
          <w:tcPr>
            <w:tcW w:w="6709" w:type="dxa"/>
            <w:tcBorders>
              <w:bottom w:val="single" w:color="auto" w:sz="4" w:space="0"/>
            </w:tcBorders>
          </w:tcPr>
          <w:p>
            <w:pPr>
              <w:spacing w:line="600" w:lineRule="exact"/>
              <w:ind w:firstLine="3040" w:firstLineChars="9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w:t>
            </w:r>
          </w:p>
        </w:tc>
      </w:tr>
      <w:tr>
        <w:tblPrEx>
          <w:tblCellMar>
            <w:top w:w="0" w:type="dxa"/>
            <w:left w:w="108" w:type="dxa"/>
            <w:bottom w:w="0" w:type="dxa"/>
            <w:right w:w="108" w:type="dxa"/>
          </w:tblCellMar>
        </w:tblPrEx>
        <w:tc>
          <w:tcPr>
            <w:tcW w:w="2237" w:type="dxa"/>
            <w:vAlign w:val="bottom"/>
          </w:tcPr>
          <w:p>
            <w:pPr>
              <w:spacing w:line="600" w:lineRule="exact"/>
              <w:ind w:firstLine="160" w:firstLineChars="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p>
        </w:tc>
        <w:tc>
          <w:tcPr>
            <w:tcW w:w="6709" w:type="dxa"/>
            <w:tcBorders>
              <w:top w:val="single" w:color="auto" w:sz="4" w:space="0"/>
              <w:bottom w:val="single" w:color="auto" w:sz="4" w:space="0"/>
            </w:tcBorders>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（签章）</w:t>
            </w:r>
          </w:p>
        </w:tc>
      </w:tr>
    </w:tbl>
    <w:p>
      <w:pPr>
        <w:spacing w:line="600" w:lineRule="exact"/>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通讯地址：  </w:t>
      </w:r>
      <w:r>
        <w:rPr>
          <w:rFonts w:hint="default" w:ascii="Times New Roman" w:hAnsi="Times New Roman" w:eastAsia="仿宋_GB2312" w:cs="Times New Roman"/>
          <w:sz w:val="32"/>
          <w:szCs w:val="32"/>
          <w:u w:val="single"/>
        </w:rPr>
        <w:t xml:space="preserve">                                          </w:t>
      </w:r>
    </w:p>
    <w:p>
      <w:pPr>
        <w:spacing w:line="600" w:lineRule="exact"/>
        <w:ind w:firstLine="160" w:firstLineChars="5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联 系 人：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 xml:space="preserve">                   </w:t>
      </w:r>
    </w:p>
    <w:p>
      <w:pPr>
        <w:spacing w:line="600" w:lineRule="exact"/>
        <w:ind w:firstLine="160" w:firstLineChars="5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电子邮件：</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申请日期：</w:t>
      </w:r>
      <w:r>
        <w:rPr>
          <w:rFonts w:hint="default" w:ascii="Times New Roman" w:hAnsi="Times New Roman" w:eastAsia="仿宋_GB2312" w:cs="Times New Roman"/>
          <w:sz w:val="32"/>
          <w:szCs w:val="32"/>
          <w:u w:val="single"/>
        </w:rPr>
        <w:t xml:space="preserve">                   </w:t>
      </w:r>
    </w:p>
    <w:p>
      <w:pPr>
        <w:spacing w:line="600" w:lineRule="exact"/>
        <w:ind w:firstLine="630"/>
        <w:jc w:val="center"/>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材料清单（请用红纸页隔开）：</w:t>
      </w:r>
    </w:p>
    <w:p>
      <w:pPr>
        <w:pStyle w:val="16"/>
        <w:numPr>
          <w:ilvl w:val="0"/>
          <w:numId w:val="2"/>
        </w:numPr>
        <w:spacing w:line="600" w:lineRule="exact"/>
        <w:ind w:left="630"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申报单位相关情况承诺书</w:t>
      </w:r>
    </w:p>
    <w:p>
      <w:pPr>
        <w:pStyle w:val="16"/>
        <w:numPr>
          <w:ilvl w:val="0"/>
          <w:numId w:val="2"/>
        </w:numPr>
        <w:spacing w:line="600" w:lineRule="exact"/>
        <w:ind w:left="630"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年龙岩特色美食街区项目资金申报表、佐证材料</w:t>
      </w:r>
    </w:p>
    <w:p>
      <w:pPr>
        <w:pStyle w:val="16"/>
        <w:numPr>
          <w:ilvl w:val="0"/>
          <w:numId w:val="2"/>
        </w:numPr>
        <w:spacing w:line="600" w:lineRule="exact"/>
        <w:ind w:left="630"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年龙岩特色美食街区项目资金申请报告</w:t>
      </w:r>
    </w:p>
    <w:p>
      <w:pPr>
        <w:pStyle w:val="16"/>
        <w:numPr>
          <w:ilvl w:val="0"/>
          <w:numId w:val="2"/>
        </w:numPr>
        <w:spacing w:line="600" w:lineRule="exact"/>
        <w:ind w:left="630"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申报单位基本信息证照复印件</w:t>
      </w:r>
    </w:p>
    <w:p>
      <w:pPr>
        <w:pStyle w:val="16"/>
        <w:numPr>
          <w:ilvl w:val="0"/>
          <w:numId w:val="2"/>
        </w:numPr>
        <w:spacing w:line="600" w:lineRule="exact"/>
        <w:ind w:left="630"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专项信用报告（有无违法记录证明版）</w:t>
      </w:r>
    </w:p>
    <w:p>
      <w:pPr>
        <w:pStyle w:val="16"/>
        <w:numPr>
          <w:ilvl w:val="0"/>
          <w:numId w:val="2"/>
        </w:numPr>
        <w:spacing w:line="600" w:lineRule="exact"/>
        <w:ind w:left="630"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kern w:val="2"/>
          <w:sz w:val="32"/>
          <w:szCs w:val="32"/>
          <w:lang w:val="en-US" w:eastAsia="zh-CN" w:bidi="ar-SA"/>
        </w:rPr>
        <w:t>无欠税证明</w:t>
      </w:r>
    </w:p>
    <w:p>
      <w:pPr>
        <w:pStyle w:val="11"/>
        <w:spacing w:line="360" w:lineRule="auto"/>
        <w:textAlignment w:val="top"/>
        <w:rPr>
          <w:rFonts w:hint="default" w:ascii="Times New Roman" w:hAnsi="Times New Roman" w:cs="Times New Roman"/>
          <w:b/>
          <w:bCs/>
          <w:color w:val="000000" w:themeColor="text1"/>
          <w14:textFill>
            <w14:solidFill>
              <w14:schemeClr w14:val="tx1"/>
            </w14:solidFill>
          </w14:textFill>
        </w:rPr>
      </w:pPr>
    </w:p>
    <w:p>
      <w:pP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br w:type="page"/>
      </w:r>
    </w:p>
    <w:p>
      <w:pPr>
        <w:spacing w:line="560" w:lineRule="exac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附件3-2</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申报单位相关情况承诺书</w:t>
      </w:r>
    </w:p>
    <w:p>
      <w:pPr>
        <w:spacing w:line="500" w:lineRule="exact"/>
        <w:ind w:firstLine="640" w:firstLineChars="200"/>
        <w:outlineLvl w:val="0"/>
        <w:rPr>
          <w:rFonts w:hint="default" w:ascii="Times New Roman" w:hAnsi="Times New Roman" w:eastAsia="方正小标宋简体" w:cs="Times New Roman"/>
          <w:bCs/>
          <w:sz w:val="32"/>
          <w:szCs w:val="32"/>
        </w:rPr>
      </w:pPr>
    </w:p>
    <w:p>
      <w:pPr>
        <w:spacing w:line="500" w:lineRule="exact"/>
        <w:ind w:firstLine="643" w:firstLineChars="200"/>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1.申报材料真实性承诺</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本公司（单位）对所填报的各项内容和递交的申请材料的有效性、合法性、合理性及真实性作出保证，所有复印件均与原件完全相同，如有虚构、失实、欺诈等情况，愿意承担由此引致的全部责任和后果。</w:t>
      </w:r>
    </w:p>
    <w:p>
      <w:pPr>
        <w:pStyle w:val="12"/>
        <w:spacing w:line="5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2.近三年未发生事故和无重大安全隐患承诺</w:t>
      </w:r>
    </w:p>
    <w:p>
      <w:pPr>
        <w:pStyle w:val="12"/>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公司（单位）高度重视安全、环保、质量等有关工作，严格依据《中华人民共和国安全生产法》《中华人民共和国环境保护法》《中华人民共和国产品质量法》等有关法律法规规定和强制性标准的要求，扎实履行企业主体责任，特此承诺：三年来本公司未发生食品安全、生产安全等事故，无重大安全隐患，且愿意承担由此引致的全部责任和后果。                        </w:t>
      </w:r>
    </w:p>
    <w:p>
      <w:pPr>
        <w:spacing w:line="500" w:lineRule="exact"/>
        <w:ind w:firstLine="643" w:firstLineChars="200"/>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3.不存在失信行为承诺</w:t>
      </w:r>
    </w:p>
    <w:p>
      <w:pPr>
        <w:autoSpaceDE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本公司（单位）秉承合法、诚信经营理念，特此承诺不存在失信行为，未</w:t>
      </w:r>
      <w:r>
        <w:rPr>
          <w:rFonts w:hint="default" w:ascii="Times New Roman" w:hAnsi="Times New Roman" w:eastAsia="仿宋" w:cs="Times New Roman"/>
          <w:color w:val="000000"/>
          <w:sz w:val="31"/>
          <w:szCs w:val="31"/>
        </w:rPr>
        <w:t>在“信用中国”网站被列入失信名单</w:t>
      </w:r>
      <w:r>
        <w:rPr>
          <w:rFonts w:hint="default" w:ascii="Times New Roman" w:hAnsi="Times New Roman" w:eastAsia="仿宋_GB2312" w:cs="Times New Roman"/>
          <w:sz w:val="32"/>
          <w:szCs w:val="32"/>
        </w:rPr>
        <w:t>。</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pPr>
        <w:spacing w:line="520" w:lineRule="exact"/>
        <w:ind w:firstLine="640" w:firstLineChars="200"/>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法定代表人签字：</w:t>
      </w:r>
    </w:p>
    <w:p>
      <w:pPr>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申报单位</w:t>
      </w:r>
      <w:r>
        <w:rPr>
          <w:rFonts w:hint="eastAsia" w:ascii="Times New Roman" w:hAnsi="Times New Roman" w:eastAsia="仿宋_GB2312" w:cs="Times New Roman"/>
          <w:sz w:val="32"/>
          <w:szCs w:val="32"/>
          <w:lang w:eastAsia="zh-CN"/>
        </w:rPr>
        <w:t>盖</w:t>
      </w:r>
      <w:r>
        <w:rPr>
          <w:rFonts w:hint="default" w:ascii="Times New Roman" w:hAnsi="Times New Roman" w:eastAsia="仿宋_GB2312" w:cs="Times New Roman"/>
          <w:sz w:val="32"/>
          <w:szCs w:val="32"/>
        </w:rPr>
        <w:t>章：</w:t>
      </w:r>
    </w:p>
    <w:p>
      <w:pPr>
        <w:pStyle w:val="2"/>
        <w:spacing w:line="520" w:lineRule="exact"/>
        <w:ind w:firstLine="600"/>
        <w:rPr>
          <w:rFonts w:hint="default" w:ascii="Times New Roman" w:hAnsi="Times New Roman" w:cs="Times New Roman"/>
        </w:rPr>
      </w:pPr>
    </w:p>
    <w:p>
      <w:pPr>
        <w:spacing w:line="520" w:lineRule="exact"/>
        <w:jc w:val="center"/>
        <w:rPr>
          <w:rFonts w:hint="default" w:ascii="Times New Roman" w:hAnsi="Times New Roman" w:cs="Times New Roman"/>
        </w:rPr>
      </w:pPr>
      <w:r>
        <w:rPr>
          <w:rFonts w:hint="default" w:ascii="Times New Roman" w:hAnsi="Times New Roman" w:eastAsia="仿宋_GB2312" w:cs="Times New Roman"/>
          <w:sz w:val="32"/>
          <w:szCs w:val="32"/>
        </w:rPr>
        <w:t xml:space="preserve">                            年    月   日</w:t>
      </w:r>
    </w:p>
    <w:p>
      <w:pPr>
        <w:rPr>
          <w:rFonts w:hint="default" w:ascii="Times New Roman" w:hAnsi="Times New Roman" w:eastAsia="黑体" w:cs="Times New Roman"/>
          <w:bCs/>
          <w:szCs w:val="32"/>
        </w:rPr>
      </w:pPr>
      <w:r>
        <w:rPr>
          <w:rFonts w:hint="default" w:ascii="Times New Roman" w:hAnsi="Times New Roman" w:eastAsia="黑体" w:cs="Times New Roman"/>
          <w:bCs/>
          <w:szCs w:val="32"/>
        </w:rPr>
        <w:br w:type="page"/>
      </w:r>
    </w:p>
    <w:p>
      <w:pPr>
        <w:pStyle w:val="11"/>
        <w:spacing w:line="560" w:lineRule="exact"/>
        <w:jc w:val="left"/>
        <w:textAlignment w:val="top"/>
        <w:rPr>
          <w:rFonts w:hint="default" w:ascii="Times New Roman" w:hAnsi="Times New Roman" w:eastAsia="黑体" w:cs="Times New Roman"/>
          <w:bCs/>
          <w:szCs w:val="32"/>
        </w:rPr>
      </w:pPr>
      <w:r>
        <w:rPr>
          <w:rFonts w:hint="default" w:ascii="Times New Roman" w:hAnsi="Times New Roman" w:eastAsia="黑体" w:cs="Times New Roman"/>
          <w:bCs/>
          <w:szCs w:val="32"/>
        </w:rPr>
        <w:t>附件3-3</w:t>
      </w:r>
    </w:p>
    <w:p>
      <w:pPr>
        <w:pStyle w:val="11"/>
        <w:spacing w:line="600" w:lineRule="exact"/>
        <w:jc w:val="center"/>
        <w:textAlignment w:val="top"/>
        <w:rPr>
          <w:rFonts w:hint="default" w:ascii="Times New Roman" w:hAnsi="Times New Roman" w:eastAsia="方正小标宋简体" w:cs="Times New Roman"/>
          <w:bCs/>
          <w:sz w:val="44"/>
          <w:szCs w:val="44"/>
        </w:rPr>
      </w:pPr>
    </w:p>
    <w:p>
      <w:pPr>
        <w:pStyle w:val="11"/>
        <w:spacing w:line="600" w:lineRule="exact"/>
        <w:jc w:val="center"/>
        <w:textAlignment w:val="top"/>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20</w:t>
      </w:r>
      <w:r>
        <w:rPr>
          <w:rFonts w:hint="eastAsia" w:ascii="Times New Roman" w:hAnsi="Times New Roman" w:eastAsia="方正小标宋简体" w:cs="Times New Roman"/>
          <w:bCs/>
          <w:sz w:val="36"/>
          <w:szCs w:val="36"/>
          <w:lang w:val="en-US" w:eastAsia="zh-CN"/>
        </w:rPr>
        <w:t>25</w:t>
      </w:r>
      <w:r>
        <w:rPr>
          <w:rFonts w:hint="default" w:ascii="Times New Roman" w:hAnsi="Times New Roman" w:eastAsia="方正小标宋简体" w:cs="Times New Roman"/>
          <w:bCs/>
          <w:sz w:val="36"/>
          <w:szCs w:val="36"/>
        </w:rPr>
        <w:t>年龙岩特色美食街区项目资金申报表</w:t>
      </w:r>
    </w:p>
    <w:p>
      <w:pPr>
        <w:pStyle w:val="11"/>
        <w:spacing w:line="540" w:lineRule="exact"/>
        <w:jc w:val="center"/>
        <w:textAlignment w:val="top"/>
        <w:rPr>
          <w:rFonts w:hint="default" w:ascii="Times New Roman" w:hAnsi="Times New Roman" w:cs="Times New Roman"/>
          <w:b/>
          <w:bCs/>
          <w:sz w:val="44"/>
          <w:szCs w:val="44"/>
        </w:rPr>
      </w:pPr>
    </w:p>
    <w:tbl>
      <w:tblPr>
        <w:tblStyle w:val="9"/>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534"/>
        <w:gridCol w:w="149"/>
        <w:gridCol w:w="707"/>
        <w:gridCol w:w="1006"/>
        <w:gridCol w:w="71"/>
        <w:gridCol w:w="276"/>
        <w:gridCol w:w="84"/>
        <w:gridCol w:w="927"/>
        <w:gridCol w:w="513"/>
        <w:gridCol w:w="683"/>
        <w:gridCol w:w="505"/>
        <w:gridCol w:w="612"/>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2"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申请单位</w:t>
            </w:r>
          </w:p>
        </w:tc>
        <w:tc>
          <w:tcPr>
            <w:tcW w:w="2742" w:type="dxa"/>
            <w:gridSpan w:val="6"/>
            <w:vAlign w:val="center"/>
          </w:tcPr>
          <w:p>
            <w:pPr>
              <w:jc w:val="center"/>
              <w:rPr>
                <w:rFonts w:hint="default" w:ascii="Times New Roman" w:hAnsi="Times New Roman" w:eastAsia="仿宋" w:cs="Times New Roman"/>
                <w:szCs w:val="21"/>
              </w:rPr>
            </w:pPr>
          </w:p>
        </w:tc>
        <w:tc>
          <w:tcPr>
            <w:tcW w:w="2207" w:type="dxa"/>
            <w:gridSpan w:val="4"/>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统一社会信用代码</w:t>
            </w:r>
          </w:p>
        </w:tc>
        <w:tc>
          <w:tcPr>
            <w:tcW w:w="2209" w:type="dxa"/>
            <w:gridSpan w:val="3"/>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2" w:type="dxa"/>
            <w:vAlign w:val="center"/>
          </w:tcPr>
          <w:p>
            <w:pPr>
              <w:pStyle w:val="12"/>
              <w:spacing w:line="240" w:lineRule="exact"/>
              <w:jc w:val="center"/>
              <w:rPr>
                <w:rFonts w:hint="default" w:ascii="Times New Roman" w:hAnsi="Times New Roman" w:eastAsia="仿宋" w:cs="Times New Roman"/>
                <w:szCs w:val="21"/>
              </w:rPr>
            </w:pPr>
            <w:r>
              <w:rPr>
                <w:rFonts w:hint="default" w:ascii="Times New Roman" w:hAnsi="Times New Roman" w:eastAsia="仿宋_GB2312" w:cs="Times New Roman"/>
                <w:kern w:val="0"/>
                <w:sz w:val="20"/>
              </w:rPr>
              <w:t>开户银行</w:t>
            </w:r>
          </w:p>
        </w:tc>
        <w:tc>
          <w:tcPr>
            <w:tcW w:w="2742" w:type="dxa"/>
            <w:gridSpan w:val="6"/>
            <w:vAlign w:val="center"/>
          </w:tcPr>
          <w:p>
            <w:pPr>
              <w:pStyle w:val="12"/>
              <w:spacing w:line="400" w:lineRule="exact"/>
              <w:jc w:val="center"/>
              <w:rPr>
                <w:rFonts w:hint="default" w:ascii="Times New Roman" w:hAnsi="Times New Roman" w:eastAsia="仿宋" w:cs="Times New Roman"/>
                <w:szCs w:val="21"/>
              </w:rPr>
            </w:pPr>
          </w:p>
        </w:tc>
        <w:tc>
          <w:tcPr>
            <w:tcW w:w="2207" w:type="dxa"/>
            <w:gridSpan w:val="4"/>
            <w:vAlign w:val="center"/>
          </w:tcPr>
          <w:p>
            <w:pPr>
              <w:pStyle w:val="12"/>
              <w:spacing w:line="400" w:lineRule="exact"/>
              <w:jc w:val="center"/>
              <w:rPr>
                <w:rFonts w:hint="default" w:ascii="Times New Roman" w:hAnsi="Times New Roman" w:eastAsia="仿宋" w:cs="Times New Roman"/>
                <w:szCs w:val="21"/>
              </w:rPr>
            </w:pPr>
            <w:r>
              <w:rPr>
                <w:rFonts w:hint="default" w:ascii="Times New Roman" w:hAnsi="Times New Roman" w:eastAsia="仿宋_GB2312" w:cs="Times New Roman"/>
                <w:kern w:val="0"/>
                <w:sz w:val="20"/>
              </w:rPr>
              <w:t>开户账号</w:t>
            </w:r>
          </w:p>
        </w:tc>
        <w:tc>
          <w:tcPr>
            <w:tcW w:w="2209" w:type="dxa"/>
            <w:gridSpan w:val="3"/>
            <w:vAlign w:val="center"/>
          </w:tcPr>
          <w:p>
            <w:pPr>
              <w:pStyle w:val="12"/>
              <w:spacing w:line="400" w:lineRule="exact"/>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72"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地    址</w:t>
            </w:r>
          </w:p>
        </w:tc>
        <w:tc>
          <w:tcPr>
            <w:tcW w:w="7158" w:type="dxa"/>
            <w:gridSpan w:val="13"/>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72"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街区总长度</w:t>
            </w:r>
          </w:p>
        </w:tc>
        <w:tc>
          <w:tcPr>
            <w:tcW w:w="1391" w:type="dxa"/>
            <w:gridSpan w:val="3"/>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 xml:space="preserve">      米</w:t>
            </w:r>
          </w:p>
        </w:tc>
        <w:tc>
          <w:tcPr>
            <w:tcW w:w="1077"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建筑面积</w:t>
            </w:r>
          </w:p>
        </w:tc>
        <w:tc>
          <w:tcPr>
            <w:tcW w:w="1800" w:type="dxa"/>
            <w:gridSpan w:val="4"/>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 xml:space="preserve">        平方米</w:t>
            </w:r>
          </w:p>
        </w:tc>
        <w:tc>
          <w:tcPr>
            <w:tcW w:w="1800" w:type="dxa"/>
            <w:gridSpan w:val="3"/>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餐饮面积占比</w:t>
            </w:r>
          </w:p>
        </w:tc>
        <w:tc>
          <w:tcPr>
            <w:tcW w:w="1090"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56" w:type="dxa"/>
            <w:gridSpan w:val="3"/>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入驻餐饮经营单位</w:t>
            </w:r>
          </w:p>
        </w:tc>
        <w:tc>
          <w:tcPr>
            <w:tcW w:w="2144" w:type="dxa"/>
            <w:gridSpan w:val="5"/>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 xml:space="preserve">           家</w:t>
            </w:r>
          </w:p>
        </w:tc>
        <w:tc>
          <w:tcPr>
            <w:tcW w:w="2628" w:type="dxa"/>
            <w:gridSpan w:val="4"/>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从业人员</w:t>
            </w:r>
          </w:p>
        </w:tc>
        <w:tc>
          <w:tcPr>
            <w:tcW w:w="170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72"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年营业额</w:t>
            </w:r>
          </w:p>
        </w:tc>
        <w:tc>
          <w:tcPr>
            <w:tcW w:w="2828" w:type="dxa"/>
            <w:gridSpan w:val="7"/>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 xml:space="preserve">                万元</w:t>
            </w:r>
          </w:p>
        </w:tc>
        <w:tc>
          <w:tcPr>
            <w:tcW w:w="2628" w:type="dxa"/>
            <w:gridSpan w:val="4"/>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限额以上企业</w:t>
            </w:r>
          </w:p>
        </w:tc>
        <w:tc>
          <w:tcPr>
            <w:tcW w:w="1702" w:type="dxa"/>
            <w:gridSpan w:val="2"/>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72" w:type="dxa"/>
            <w:vAlign w:val="center"/>
          </w:tcPr>
          <w:p>
            <w:pPr>
              <w:pStyle w:val="12"/>
              <w:snapToGrid w:val="0"/>
              <w:spacing w:line="400" w:lineRule="exact"/>
              <w:jc w:val="center"/>
              <w:rPr>
                <w:rFonts w:hint="default" w:ascii="Times New Roman" w:hAnsi="Times New Roman" w:eastAsia="仿宋_GB2312" w:cs="Times New Roman"/>
                <w:kern w:val="0"/>
                <w:sz w:val="20"/>
              </w:rPr>
            </w:pPr>
            <w:r>
              <w:rPr>
                <w:rFonts w:hint="default" w:ascii="Times New Roman" w:hAnsi="Times New Roman" w:eastAsia="仿宋_GB2312" w:cs="Times New Roman"/>
                <w:color w:val="000000" w:themeColor="text1"/>
                <w:kern w:val="0"/>
                <w:sz w:val="20"/>
                <w14:textFill>
                  <w14:solidFill>
                    <w14:schemeClr w14:val="tx1"/>
                  </w14:solidFill>
                </w14:textFill>
              </w:rPr>
              <w:t>法定代表人</w:t>
            </w:r>
          </w:p>
        </w:tc>
        <w:tc>
          <w:tcPr>
            <w:tcW w:w="2397" w:type="dxa"/>
            <w:gridSpan w:val="4"/>
            <w:vAlign w:val="center"/>
          </w:tcPr>
          <w:p>
            <w:pPr>
              <w:pStyle w:val="12"/>
              <w:snapToGrid w:val="0"/>
              <w:spacing w:line="400" w:lineRule="exact"/>
              <w:rPr>
                <w:rFonts w:hint="default" w:ascii="Times New Roman" w:hAnsi="Times New Roman" w:eastAsia="仿宋_GB2312" w:cs="Times New Roman"/>
              </w:rPr>
            </w:pPr>
          </w:p>
        </w:tc>
        <w:tc>
          <w:tcPr>
            <w:tcW w:w="1358" w:type="dxa"/>
            <w:gridSpan w:val="4"/>
            <w:vAlign w:val="center"/>
          </w:tcPr>
          <w:p>
            <w:pPr>
              <w:pStyle w:val="12"/>
              <w:snapToGrid w:val="0"/>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 w:val="20"/>
              </w:rPr>
              <w:t>身份证号码</w:t>
            </w:r>
          </w:p>
        </w:tc>
        <w:tc>
          <w:tcPr>
            <w:tcW w:w="3403" w:type="dxa"/>
            <w:gridSpan w:val="5"/>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72"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联系人</w:t>
            </w:r>
          </w:p>
        </w:tc>
        <w:tc>
          <w:tcPr>
            <w:tcW w:w="2397" w:type="dxa"/>
            <w:gridSpan w:val="4"/>
            <w:vAlign w:val="center"/>
          </w:tcPr>
          <w:p>
            <w:pPr>
              <w:jc w:val="center"/>
              <w:rPr>
                <w:rFonts w:hint="default" w:ascii="Times New Roman" w:hAnsi="Times New Roman" w:eastAsia="仿宋" w:cs="Times New Roman"/>
                <w:szCs w:val="21"/>
              </w:rPr>
            </w:pPr>
          </w:p>
        </w:tc>
        <w:tc>
          <w:tcPr>
            <w:tcW w:w="1358" w:type="dxa"/>
            <w:gridSpan w:val="4"/>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联系电话</w:t>
            </w:r>
          </w:p>
        </w:tc>
        <w:tc>
          <w:tcPr>
            <w:tcW w:w="3403" w:type="dxa"/>
            <w:gridSpan w:val="5"/>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72" w:type="dxa"/>
            <w:vAlign w:val="center"/>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联系地址</w:t>
            </w:r>
          </w:p>
        </w:tc>
        <w:tc>
          <w:tcPr>
            <w:tcW w:w="7158" w:type="dxa"/>
            <w:gridSpan w:val="13"/>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063" w:type="dxa"/>
            <w:gridSpan w:val="4"/>
            <w:vAlign w:val="center"/>
          </w:tcPr>
          <w:p>
            <w:pPr>
              <w:pStyle w:val="12"/>
              <w:jc w:val="center"/>
              <w:rPr>
                <w:rFonts w:hint="default" w:ascii="Times New Roman" w:hAnsi="Times New Roman" w:cs="Times New Roman"/>
              </w:rPr>
            </w:pPr>
            <w:r>
              <w:rPr>
                <w:rFonts w:hint="default"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5</w:t>
            </w:r>
            <w:r>
              <w:rPr>
                <w:rFonts w:hint="default" w:ascii="Times New Roman" w:hAnsi="Times New Roman" w:eastAsia="仿宋_GB2312" w:cs="Times New Roman"/>
                <w:kern w:val="0"/>
                <w:szCs w:val="21"/>
              </w:rPr>
              <w:t>年获得财政资金扶持情况（含正在申请情况）</w:t>
            </w:r>
          </w:p>
        </w:tc>
        <w:tc>
          <w:tcPr>
            <w:tcW w:w="5767" w:type="dxa"/>
            <w:gridSpan w:val="10"/>
            <w:vAlign w:val="center"/>
          </w:tcPr>
          <w:p>
            <w:pPr>
              <w:pStyle w:val="12"/>
              <w:jc w:val="center"/>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8830" w:type="dxa"/>
            <w:gridSpan w:val="14"/>
          </w:tcPr>
          <w:p>
            <w:pPr>
              <w:pStyle w:val="12"/>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0"/>
              </w:rPr>
              <w:t>申报单位法定代表人签字：                            申报单位盖章：</w:t>
            </w:r>
          </w:p>
          <w:p>
            <w:pPr>
              <w:pStyle w:val="12"/>
              <w:jc w:val="center"/>
              <w:rPr>
                <w:rFonts w:hint="default" w:ascii="Times New Roman" w:hAnsi="Times New Roman" w:eastAsia="仿宋_GB2312" w:cs="Times New Roman"/>
                <w:kern w:val="0"/>
                <w:szCs w:val="21"/>
              </w:rPr>
            </w:pPr>
          </w:p>
          <w:p>
            <w:pPr>
              <w:pStyle w:val="12"/>
              <w:jc w:val="center"/>
              <w:rPr>
                <w:rFonts w:hint="default" w:ascii="Times New Roman" w:hAnsi="Times New Roman" w:eastAsia="仿宋_GB2312" w:cs="Times New Roman"/>
                <w:kern w:val="0"/>
                <w:szCs w:val="21"/>
              </w:rPr>
            </w:pPr>
          </w:p>
          <w:p>
            <w:pPr>
              <w:pStyle w:val="12"/>
              <w:jc w:val="center"/>
              <w:rPr>
                <w:rFonts w:hint="default" w:ascii="Times New Roman" w:hAnsi="Times New Roman" w:cs="Times New Roman"/>
              </w:rPr>
            </w:pPr>
            <w:r>
              <w:rPr>
                <w:rFonts w:hint="default" w:ascii="Times New Roman" w:hAnsi="Times New Roman" w:eastAsia="仿宋_GB2312" w:cs="Times New Roman"/>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16" w:type="dxa"/>
            <w:gridSpan w:val="7"/>
            <w:tcBorders>
              <w:bottom w:val="nil"/>
            </w:tcBorders>
            <w:vAlign w:val="center"/>
          </w:tcPr>
          <w:p>
            <w:pPr>
              <w:pStyle w:val="12"/>
              <w:widowControl/>
              <w:snapToGrid w:val="0"/>
              <w:jc w:val="center"/>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县(市、区)商务部门审核意见：（盖章）</w:t>
            </w:r>
          </w:p>
          <w:p>
            <w:pPr>
              <w:pStyle w:val="12"/>
              <w:widowControl/>
              <w:snapToGrid w:val="0"/>
              <w:jc w:val="center"/>
              <w:rPr>
                <w:rFonts w:hint="default" w:ascii="Times New Roman" w:hAnsi="Times New Roman" w:eastAsia="仿宋_GB2312" w:cs="Times New Roman"/>
                <w:kern w:val="0"/>
                <w:szCs w:val="21"/>
              </w:rPr>
            </w:pPr>
          </w:p>
        </w:tc>
        <w:tc>
          <w:tcPr>
            <w:tcW w:w="4414" w:type="dxa"/>
            <w:gridSpan w:val="7"/>
            <w:tcBorders>
              <w:bottom w:val="nil"/>
            </w:tcBorders>
            <w:vAlign w:val="center"/>
          </w:tcPr>
          <w:p>
            <w:pPr>
              <w:pStyle w:val="12"/>
              <w:widowControl/>
              <w:snapToGrid w:val="0"/>
              <w:jc w:val="center"/>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县(市、区)财政部门审核意见：（盖章）</w:t>
            </w:r>
          </w:p>
          <w:p>
            <w:pPr>
              <w:pStyle w:val="12"/>
              <w:widowControl/>
              <w:snapToGrid w:val="0"/>
              <w:jc w:val="center"/>
              <w:rPr>
                <w:rFonts w:hint="default"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2207" w:type="dxa"/>
            <w:gridSpan w:val="2"/>
            <w:tcBorders>
              <w:top w:val="nil"/>
              <w:right w:val="nil"/>
            </w:tcBorders>
            <w:vAlign w:val="center"/>
          </w:tcPr>
          <w:p>
            <w:pPr>
              <w:pStyle w:val="12"/>
              <w:widowControl/>
              <w:snapToGrid w:val="0"/>
              <w:jc w:val="center"/>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审核人签字：</w:t>
            </w:r>
          </w:p>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 xml:space="preserve">                 </w:t>
            </w:r>
          </w:p>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kern w:val="0"/>
                <w:sz w:val="20"/>
              </w:rPr>
              <w:t xml:space="preserve"> </w:t>
            </w:r>
          </w:p>
        </w:tc>
        <w:tc>
          <w:tcPr>
            <w:tcW w:w="2207" w:type="dxa"/>
            <w:gridSpan w:val="5"/>
            <w:tcBorders>
              <w:top w:val="nil"/>
              <w:left w:val="nil"/>
              <w:right w:val="single" w:color="auto" w:sz="4" w:space="0"/>
            </w:tcBorders>
            <w:vAlign w:val="center"/>
          </w:tcPr>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kern w:val="0"/>
                <w:sz w:val="20"/>
              </w:rPr>
              <w:t>年    月    日</w:t>
            </w:r>
          </w:p>
        </w:tc>
        <w:tc>
          <w:tcPr>
            <w:tcW w:w="2207" w:type="dxa"/>
            <w:gridSpan w:val="4"/>
            <w:tcBorders>
              <w:top w:val="nil"/>
              <w:left w:val="single" w:color="auto" w:sz="4" w:space="0"/>
              <w:right w:val="nil"/>
            </w:tcBorders>
            <w:vAlign w:val="center"/>
          </w:tcPr>
          <w:p>
            <w:pPr>
              <w:pStyle w:val="12"/>
              <w:widowControl/>
              <w:snapToGrid w:val="0"/>
              <w:jc w:val="center"/>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审核人签字：</w:t>
            </w:r>
          </w:p>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 xml:space="preserve">                 </w:t>
            </w:r>
          </w:p>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kern w:val="0"/>
                <w:sz w:val="20"/>
              </w:rPr>
              <w:t xml:space="preserve"> </w:t>
            </w:r>
          </w:p>
        </w:tc>
        <w:tc>
          <w:tcPr>
            <w:tcW w:w="2209" w:type="dxa"/>
            <w:gridSpan w:val="3"/>
            <w:tcBorders>
              <w:top w:val="nil"/>
              <w:left w:val="nil"/>
            </w:tcBorders>
            <w:vAlign w:val="center"/>
          </w:tcPr>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kern w:val="0"/>
                <w:sz w:val="20"/>
              </w:rPr>
            </w:pPr>
          </w:p>
          <w:p>
            <w:pPr>
              <w:pStyle w:val="12"/>
              <w:widowControl/>
              <w:snapToGrid w:val="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kern w:val="0"/>
                <w:sz w:val="20"/>
              </w:rPr>
              <w:t>年    月    日</w:t>
            </w:r>
          </w:p>
        </w:tc>
      </w:tr>
    </w:tbl>
    <w:p>
      <w:pPr>
        <w:pStyle w:val="11"/>
        <w:spacing w:line="560" w:lineRule="exact"/>
        <w:jc w:val="left"/>
        <w:textAlignment w:val="top"/>
        <w:rPr>
          <w:rFonts w:hint="default" w:ascii="Times New Roman" w:hAnsi="Times New Roman" w:eastAsia="黑体" w:cs="Times New Roman"/>
          <w:bCs/>
          <w:szCs w:val="32"/>
        </w:rPr>
      </w:pPr>
    </w:p>
    <w:p>
      <w:pPr>
        <w:rPr>
          <w:rFonts w:hint="default" w:ascii="Times New Roman" w:hAnsi="Times New Roman" w:eastAsia="黑体" w:cs="Times New Roman"/>
          <w:bCs/>
          <w:szCs w:val="32"/>
        </w:rPr>
      </w:pPr>
      <w:r>
        <w:rPr>
          <w:rFonts w:hint="default" w:ascii="Times New Roman" w:hAnsi="Times New Roman" w:eastAsia="黑体" w:cs="Times New Roman"/>
          <w:bCs/>
          <w:szCs w:val="32"/>
        </w:rPr>
        <w:br w:type="page"/>
      </w:r>
    </w:p>
    <w:p>
      <w:pPr>
        <w:pStyle w:val="11"/>
        <w:spacing w:line="560" w:lineRule="exact"/>
        <w:jc w:val="left"/>
        <w:textAlignment w:val="top"/>
        <w:rPr>
          <w:rFonts w:hint="default" w:ascii="Times New Roman" w:hAnsi="Times New Roman" w:eastAsia="黑体" w:cs="Times New Roman"/>
          <w:bCs/>
          <w:szCs w:val="32"/>
        </w:rPr>
      </w:pPr>
      <w:r>
        <w:rPr>
          <w:rFonts w:hint="default" w:ascii="Times New Roman" w:hAnsi="Times New Roman" w:eastAsia="黑体" w:cs="Times New Roman"/>
          <w:bCs/>
          <w:szCs w:val="32"/>
        </w:rPr>
        <w:t>附件3-4</w:t>
      </w:r>
    </w:p>
    <w:p>
      <w:pPr>
        <w:pStyle w:val="12"/>
        <w:spacing w:line="560" w:lineRule="exact"/>
        <w:ind w:firstLine="220" w:firstLineChars="50"/>
        <w:jc w:val="center"/>
        <w:rPr>
          <w:rFonts w:hint="default" w:ascii="Times New Roman" w:hAnsi="Times New Roman" w:eastAsia="方正小标宋简体" w:cs="Times New Roman"/>
          <w:sz w:val="44"/>
          <w:szCs w:val="44"/>
        </w:rPr>
      </w:pPr>
    </w:p>
    <w:p>
      <w:pPr>
        <w:pStyle w:val="12"/>
        <w:spacing w:line="560" w:lineRule="exact"/>
        <w:ind w:firstLine="220" w:firstLineChars="5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年龙岩特色美食街区</w:t>
      </w:r>
    </w:p>
    <w:p>
      <w:pPr>
        <w:pStyle w:val="12"/>
        <w:spacing w:line="560" w:lineRule="exact"/>
        <w:ind w:firstLine="220" w:firstLineChars="5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项目资金申请报告</w:t>
      </w:r>
    </w:p>
    <w:p>
      <w:pPr>
        <w:pStyle w:val="12"/>
        <w:spacing w:line="56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（编制提纲）</w:t>
      </w:r>
    </w:p>
    <w:p>
      <w:pPr>
        <w:pStyle w:val="12"/>
        <w:spacing w:line="560" w:lineRule="exact"/>
        <w:ind w:firstLine="720" w:firstLineChars="200"/>
        <w:jc w:val="center"/>
        <w:rPr>
          <w:rFonts w:hint="default" w:ascii="Times New Roman" w:hAnsi="Times New Roman" w:eastAsia="方正小标宋简体" w:cs="Times New Roman"/>
          <w:sz w:val="36"/>
          <w:szCs w:val="36"/>
        </w:rPr>
      </w:pPr>
    </w:p>
    <w:p>
      <w:pPr>
        <w:pStyle w:val="12"/>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一、申请单位概况</w:t>
      </w:r>
    </w:p>
    <w:p>
      <w:pPr>
        <w:pStyle w:val="1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包括组织架构、行业地位、员工数量、登记注册类型、注册资本等。企业应重点介绍业务管理机构、组织体系及人员构成。</w:t>
      </w:r>
    </w:p>
    <w:p>
      <w:pPr>
        <w:pStyle w:val="12"/>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二、业务开展情况</w:t>
      </w:r>
    </w:p>
    <w:p>
      <w:pPr>
        <w:pStyle w:val="12"/>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（一）业务开展情况</w:t>
      </w:r>
      <w:r>
        <w:rPr>
          <w:rFonts w:hint="default" w:ascii="Times New Roman" w:hAnsi="Times New Roman" w:eastAsia="仿宋_GB2312" w:cs="Times New Roman"/>
          <w:sz w:val="32"/>
          <w:szCs w:val="32"/>
        </w:rPr>
        <w:t>：介绍主营业务模式，基本运营情况，突出创新点与竞争力。</w:t>
      </w:r>
    </w:p>
    <w:p>
      <w:pPr>
        <w:pStyle w:val="12"/>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（二）近两年经营业绩：</w:t>
      </w:r>
      <w:r>
        <w:rPr>
          <w:rFonts w:hint="default" w:ascii="Times New Roman" w:hAnsi="Times New Roman" w:eastAsia="仿宋_GB2312" w:cs="Times New Roman"/>
          <w:sz w:val="32"/>
          <w:szCs w:val="32"/>
        </w:rPr>
        <w:t>包括主营业务收入、实现利润、利税总额等。</w:t>
      </w:r>
    </w:p>
    <w:p>
      <w:pPr>
        <w:pStyle w:val="12"/>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三、审报项目具体情况</w:t>
      </w:r>
    </w:p>
    <w:p>
      <w:pPr>
        <w:pStyle w:val="1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针对申报条件，基于申报表具体展开介绍。（并附相关纸质证明材料）</w:t>
      </w:r>
    </w:p>
    <w:p>
      <w:pPr>
        <w:pStyle w:val="12"/>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四、</w:t>
      </w:r>
      <w:r>
        <w:rPr>
          <w:rFonts w:hint="eastAsia" w:ascii="仿宋_GB2312" w:hAnsi="仿宋_GB2312" w:eastAsia="仿宋_GB2312" w:cs="仿宋_GB2312"/>
          <w:sz w:val="32"/>
          <w:szCs w:val="32"/>
        </w:rPr>
        <w:t>完善质量管理体系，提高服务质量，保护消费者权益的管理制度和技术措施介绍</w:t>
      </w:r>
    </w:p>
    <w:p>
      <w:pPr>
        <w:pStyle w:val="12"/>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五、其他需要说明的事项</w:t>
      </w:r>
      <w:bookmarkStart w:id="0" w:name="_GoBack"/>
      <w:bookmarkEnd w:id="0"/>
    </w:p>
    <w:p>
      <w:pPr>
        <w:rPr>
          <w:rFonts w:hint="default" w:ascii="Times New Roman" w:hAnsi="Times New Roman" w:eastAsia="仿宋_GB2312" w:cs="Times New Roman"/>
          <w:sz w:val="32"/>
          <w:szCs w:val="32"/>
        </w:rPr>
      </w:pPr>
    </w:p>
    <w:sectPr>
      <w:footerReference r:id="rId3" w:type="default"/>
      <w:pgSz w:w="11906" w:h="16838"/>
      <w:pgMar w:top="170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DAA28"/>
    <w:multiLevelType w:val="singleLevel"/>
    <w:tmpl w:val="DC6DAA28"/>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bullet"/>
      <w:suff w:val="nothing"/>
      <w:lvlText w:val=""/>
      <w:lvlJc w:val="left"/>
      <w:pPr>
        <w:ind w:left="740" w:hanging="420"/>
      </w:pPr>
      <w:rPr>
        <w:rFonts w:hint="default" w:ascii="Wingdings" w:hAnsi="Wingdings"/>
      </w:rPr>
    </w:lvl>
    <w:lvl w:ilvl="1" w:tentative="0">
      <w:start w:val="1"/>
      <w:numFmt w:val="bullet"/>
      <w:lvlText w:val=""/>
      <w:lvlJc w:val="left"/>
      <w:pPr>
        <w:ind w:left="1160" w:hanging="420"/>
      </w:pPr>
      <w:rPr>
        <w:rFonts w:hint="default" w:ascii="Wingdings" w:hAnsi="Wingdings"/>
      </w:rPr>
    </w:lvl>
    <w:lvl w:ilvl="2" w:tentative="0">
      <w:start w:val="1"/>
      <w:numFmt w:val="bullet"/>
      <w:lvlText w:val=""/>
      <w:lvlJc w:val="left"/>
      <w:pPr>
        <w:ind w:left="1580" w:hanging="420"/>
      </w:pPr>
      <w:rPr>
        <w:rFonts w:hint="default" w:ascii="Wingdings" w:hAnsi="Wingdings"/>
      </w:rPr>
    </w:lvl>
    <w:lvl w:ilvl="3" w:tentative="0">
      <w:start w:val="1"/>
      <w:numFmt w:val="bullet"/>
      <w:lvlText w:val=""/>
      <w:lvlJc w:val="left"/>
      <w:pPr>
        <w:ind w:left="2000" w:hanging="420"/>
      </w:pPr>
      <w:rPr>
        <w:rFonts w:hint="default" w:ascii="Wingdings" w:hAnsi="Wingdings"/>
      </w:rPr>
    </w:lvl>
    <w:lvl w:ilvl="4" w:tentative="0">
      <w:start w:val="1"/>
      <w:numFmt w:val="bullet"/>
      <w:lvlText w:val=""/>
      <w:lvlJc w:val="left"/>
      <w:pPr>
        <w:ind w:left="2420" w:hanging="420"/>
      </w:pPr>
      <w:rPr>
        <w:rFonts w:hint="default" w:ascii="Wingdings" w:hAnsi="Wingdings"/>
      </w:rPr>
    </w:lvl>
    <w:lvl w:ilvl="5" w:tentative="0">
      <w:start w:val="1"/>
      <w:numFmt w:val="bullet"/>
      <w:lvlText w:val=""/>
      <w:lvlJc w:val="left"/>
      <w:pPr>
        <w:ind w:left="2840" w:hanging="420"/>
      </w:pPr>
      <w:rPr>
        <w:rFonts w:hint="default" w:ascii="Wingdings" w:hAnsi="Wingdings"/>
      </w:rPr>
    </w:lvl>
    <w:lvl w:ilvl="6" w:tentative="0">
      <w:start w:val="1"/>
      <w:numFmt w:val="bullet"/>
      <w:lvlText w:val=""/>
      <w:lvlJc w:val="left"/>
      <w:pPr>
        <w:ind w:left="3260" w:hanging="420"/>
      </w:pPr>
      <w:rPr>
        <w:rFonts w:hint="default" w:ascii="Wingdings" w:hAnsi="Wingdings"/>
      </w:rPr>
    </w:lvl>
    <w:lvl w:ilvl="7" w:tentative="0">
      <w:start w:val="1"/>
      <w:numFmt w:val="bullet"/>
      <w:lvlText w:val=""/>
      <w:lvlJc w:val="left"/>
      <w:pPr>
        <w:ind w:left="3680" w:hanging="420"/>
      </w:pPr>
      <w:rPr>
        <w:rFonts w:hint="default" w:ascii="Wingdings" w:hAnsi="Wingdings"/>
      </w:rPr>
    </w:lvl>
    <w:lvl w:ilvl="8" w:tentative="0">
      <w:start w:val="1"/>
      <w:numFmt w:val="bullet"/>
      <w:lvlText w:val=""/>
      <w:lvlJc w:val="left"/>
      <w:pPr>
        <w:ind w:left="41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YjE3MTU0MWJmNDJiNTdlODdjODg1MzAwYTUxNzYifQ=="/>
  </w:docVars>
  <w:rsids>
    <w:rsidRoot w:val="00D931A4"/>
    <w:rsid w:val="00012342"/>
    <w:rsid w:val="000308E0"/>
    <w:rsid w:val="002D750D"/>
    <w:rsid w:val="008676A8"/>
    <w:rsid w:val="009106FC"/>
    <w:rsid w:val="00A22236"/>
    <w:rsid w:val="00B30435"/>
    <w:rsid w:val="00BA54DE"/>
    <w:rsid w:val="00D931A4"/>
    <w:rsid w:val="00DB5438"/>
    <w:rsid w:val="11CC2843"/>
    <w:rsid w:val="131E6472"/>
    <w:rsid w:val="1E37626E"/>
    <w:rsid w:val="1E4E1D03"/>
    <w:rsid w:val="1F7B0965"/>
    <w:rsid w:val="229340B7"/>
    <w:rsid w:val="2F8224FF"/>
    <w:rsid w:val="32F47B91"/>
    <w:rsid w:val="3D15D4CD"/>
    <w:rsid w:val="3D895F9F"/>
    <w:rsid w:val="3F6CC078"/>
    <w:rsid w:val="3FE4CD42"/>
    <w:rsid w:val="3FEDE3CE"/>
    <w:rsid w:val="456C0FB8"/>
    <w:rsid w:val="4F202E4F"/>
    <w:rsid w:val="53BB76E4"/>
    <w:rsid w:val="57BE68AA"/>
    <w:rsid w:val="5B762D46"/>
    <w:rsid w:val="629422A2"/>
    <w:rsid w:val="6A3B2ECF"/>
    <w:rsid w:val="6FF96E95"/>
    <w:rsid w:val="755F6171"/>
    <w:rsid w:val="7779ED0D"/>
    <w:rsid w:val="77B46241"/>
    <w:rsid w:val="77EB16B0"/>
    <w:rsid w:val="786751C1"/>
    <w:rsid w:val="79FF2156"/>
    <w:rsid w:val="7A1A0B8F"/>
    <w:rsid w:val="7B3E30E9"/>
    <w:rsid w:val="7EEF8AAB"/>
    <w:rsid w:val="7F6F05E7"/>
    <w:rsid w:val="AB725A2B"/>
    <w:rsid w:val="BFE602BE"/>
    <w:rsid w:val="C66E6991"/>
    <w:rsid w:val="DCD5562F"/>
    <w:rsid w:val="DF7D77F6"/>
    <w:rsid w:val="E6F63C63"/>
    <w:rsid w:val="EA7F3AB4"/>
    <w:rsid w:val="ED7B92D3"/>
    <w:rsid w:val="EEB27009"/>
    <w:rsid w:val="F7778853"/>
    <w:rsid w:val="F9EB7275"/>
    <w:rsid w:val="FCBF6564"/>
    <w:rsid w:val="FE3C92F9"/>
    <w:rsid w:val="FFD79319"/>
    <w:rsid w:val="FFF1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unhideWhenUsed/>
    <w:qFormat/>
    <w:uiPriority w:val="99"/>
    <w:pPr>
      <w:ind w:left="300" w:leftChars="143" w:firstLine="600" w:firstLineChars="200"/>
    </w:pPr>
    <w:rPr>
      <w:rFonts w:ascii="宋体"/>
      <w:sz w:val="30"/>
    </w:rPr>
  </w:style>
  <w:style w:type="paragraph" w:styleId="4">
    <w:name w:val="Balloon Text"/>
    <w:basedOn w:val="1"/>
    <w:semiHidden/>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New"/>
    <w:qFormat/>
    <w:uiPriority w:val="0"/>
    <w:pPr>
      <w:widowControl w:val="0"/>
      <w:jc w:val="both"/>
    </w:pPr>
    <w:rPr>
      <w:rFonts w:ascii="Calibri" w:hAnsi="Calibri" w:eastAsia="宋体" w:cs="Times New Roman"/>
      <w:kern w:val="2"/>
      <w:sz w:val="32"/>
      <w:szCs w:val="24"/>
      <w:lang w:val="en-US" w:eastAsia="zh-CN" w:bidi="ar-SA"/>
    </w:rPr>
  </w:style>
  <w:style w:type="paragraph" w:customStyle="1" w:styleId="12">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列出段落1"/>
    <w:basedOn w:val="1"/>
    <w:qFormat/>
    <w:uiPriority w:val="0"/>
    <w:pPr>
      <w:ind w:firstLine="420" w:firstLineChars="200"/>
    </w:pPr>
    <w:rPr>
      <w:rFonts w:ascii="Calibri" w:hAnsi="Calibri" w:cs="黑体"/>
      <w:szCs w:val="22"/>
    </w:rPr>
  </w:style>
  <w:style w:type="character" w:customStyle="1" w:styleId="14">
    <w:name w:val="页眉 Char"/>
    <w:basedOn w:val="10"/>
    <w:link w:val="6"/>
    <w:qFormat/>
    <w:uiPriority w:val="0"/>
    <w:rPr>
      <w:rFonts w:asciiTheme="minorHAnsi" w:hAnsiTheme="minorHAnsi" w:eastAsiaTheme="minorEastAsia" w:cstheme="minorBidi"/>
      <w:kern w:val="2"/>
      <w:sz w:val="18"/>
      <w:szCs w:val="18"/>
    </w:rPr>
  </w:style>
  <w:style w:type="character" w:customStyle="1" w:styleId="15">
    <w:name w:val="页脚 Char"/>
    <w:basedOn w:val="10"/>
    <w:link w:val="5"/>
    <w:qFormat/>
    <w:uiPriority w:val="99"/>
    <w:rPr>
      <w:rFonts w:asciiTheme="minorHAnsi" w:hAnsiTheme="minorHAnsi" w:eastAsiaTheme="minorEastAsia" w:cstheme="minorBidi"/>
      <w:kern w:val="2"/>
      <w:sz w:val="18"/>
      <w:szCs w:val="18"/>
    </w:rPr>
  </w:style>
  <w:style w:type="paragraph" w:customStyle="1" w:styleId="16">
    <w:name w:val="列出段落2"/>
    <w:basedOn w:val="1"/>
    <w:qFormat/>
    <w:uiPriority w:val="0"/>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2510</Words>
  <Characters>2616</Characters>
  <Lines>24</Lines>
  <Paragraphs>6</Paragraphs>
  <TotalTime>0</TotalTime>
  <ScaleCrop>false</ScaleCrop>
  <LinksUpToDate>false</LinksUpToDate>
  <CharactersWithSpaces>3047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2024-08-30T19:25:00Z</dcterms:created>
  <dc:creator>user09</dc:creator>
  <cp:lastModifiedBy>suer12</cp:lastModifiedBy>
  <cp:lastPrinted>2024-09-08T17:23:00Z</cp:lastPrinted>
  <dcterms:modified xsi:type="dcterms:W3CDTF">2025-04-15T09:35:06Z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45650D479D3D4F17AF8D4F8E37E8301B_13</vt:lpwstr>
  </property>
  <property fmtid="{D5CDD505-2E9C-101B-9397-08002B2CF9AE}" pid="4" name="KSOTemplateDocerSaveRecord">
    <vt:lpwstr>eyJoZGlkIjoiOWRkYmY3NWRkYzJmMzllMmFmZWQ0MjY5NjZkODQ0NjkifQ==</vt:lpwstr>
  </property>
</Properties>
</file>