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CESI黑体-GB2312" w:cs="CESI黑体-GB2312"/>
          <w:sz w:val="32"/>
          <w:szCs w:val="32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</w:rPr>
        <w:t>附件4</w:t>
      </w:r>
    </w:p>
    <w:p>
      <w:pPr>
        <w:rPr>
          <w:rFonts w:ascii="Times New Roman" w:hAnsi="Times New Roman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年支持传统生活服务行业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发展项目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申报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指南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支持内容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支持住宿、餐饮、家政、烘焙饮品、美容美发等传统生活服务业行业组织举办各类培训、竞赛等活动,经市商务局审核确认,给予举办单位每场活动费用补助不超过2万元。</w:t>
      </w:r>
    </w:p>
    <w:p>
      <w:pPr>
        <w:ind w:firstLine="640" w:firstLineChars="200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二、支持对象</w:t>
      </w:r>
    </w:p>
    <w:p>
      <w:pPr>
        <w:pStyle w:val="7"/>
        <w:widowControl/>
        <w:spacing w:line="324" w:lineRule="atLeast"/>
        <w:ind w:firstLine="480"/>
        <w:rPr>
          <w:rFonts w:ascii="Times New Roman" w:hAnsi="Times New Roman" w:eastAsia="-webkit-standard" w:cs="-webkit-standard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报单位必须是在龙岩市内注册、具有独立法人资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格且合法经营、依法纳税，内部财务会计制度健全，并按规定报送财务会计报告、统计报表等相关资料的社会团体、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培训机构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行业相关主体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/>
        <w:spacing w:line="324" w:lineRule="atLeast"/>
        <w:ind w:firstLine="480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（二）申报单位近三年无重大安全生产事故、无重大安全隐患、无偷漏税严重违法违规行为和重大失信行为记录，未拖欠应缴还的财政性资金。积极配合商务和财政部门工作，及时报送各类统计报表和调查问卷。</w:t>
      </w:r>
    </w:p>
    <w:p>
      <w:pPr>
        <w:pStyle w:val="7"/>
        <w:widowControl/>
        <w:spacing w:line="324" w:lineRule="atLeast"/>
        <w:ind w:firstLine="48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（三）所举办活动事先未向商务部门报备的，原则上不予支持。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三、申报材料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申报材料按统一封面格式（附件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4-1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版面简装成册，加盖骑缝章。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1.封面；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2.相关情况承诺书（附件4-2）；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3.项目资金申报表（附件4-3）；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4.活动现场签到表、影像资料及照片、活动费用支出情况及证明（佐证材料）；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5.活动方案及活动内容（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活动预算、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相关活动安排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流程、参与人员范围等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，内含相关行业安全知识宣传）；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7.营业执照复印件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身份证或护照复印件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8.项目资金申请报告（附件4-4）；</w:t>
      </w:r>
    </w:p>
    <w:p>
      <w:pPr>
        <w:pStyle w:val="2"/>
        <w:ind w:left="0" w:leftChars="0" w:firstLine="64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9.通过“信用中国（福建）”网站申请获取的专项信用报告（有无违法记录证明版）。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以上所有复印件均要标明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与原件相符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并加盖申报企业、单位公章，提供复印件的原件，由各县（市、区）、龙岩高新区（经开区）商务主管部门负责在审核时核对查验。</w:t>
      </w:r>
    </w:p>
    <w:p>
      <w:pPr>
        <w:ind w:firstLine="640" w:firstLineChars="200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四、申报程序</w:t>
      </w:r>
    </w:p>
    <w:p>
      <w:pPr>
        <w:pStyle w:val="10"/>
        <w:spacing w:line="620" w:lineRule="exact"/>
        <w:ind w:firstLine="640" w:firstLineChars="200"/>
        <w:textAlignment w:val="top"/>
        <w:rPr>
          <w:rFonts w:ascii="Times New Roman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（一）各县（市、区）及龙岩高新区商务局根据</w:t>
      </w:r>
      <w:r>
        <w:rPr>
          <w:rFonts w:hint="eastAsia" w:ascii="Times New Roman" w:hAnsi="Times New Roman" w:eastAsia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《龙岩市商务局 龙岩市财政局关于印发龙岩市商务发展八条措施的通知》（岩商务规〔2024〕4号）</w:t>
      </w:r>
      <w:r>
        <w:rPr>
          <w:rFonts w:hint="eastAsia" w:ascii="Times New Roman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及惠企政策进窗口相关规定，组织辖区内符合条件的企业向当地行政服务窗口（惠企窗口）提交申请。</w:t>
      </w:r>
    </w:p>
    <w:p>
      <w:pPr>
        <w:pStyle w:val="10"/>
        <w:spacing w:line="620" w:lineRule="exact"/>
        <w:ind w:firstLine="640" w:firstLineChars="200"/>
        <w:textAlignment w:val="top"/>
        <w:rPr>
          <w:rFonts w:ascii="Times New Roman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（二）各县（市、区）及龙岩高新区商务局组织相关人员进行初审后，及时与当地财政部门联合行文一式两份，连同企业申报材料一式一份分别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10月31日前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年1月31日前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统一报送市商务局，逾期报送不予受理。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联系人：市商务局陈倩昀，电话：0597-3383933</w:t>
      </w:r>
    </w:p>
    <w:p>
      <w:pPr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2097" w:leftChars="304" w:hanging="1459" w:hangingChars="456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附件：4-1.202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年支持传统生活服务行业发展项目补助资金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（封面格式）</w:t>
      </w:r>
    </w:p>
    <w:p>
      <w:pPr>
        <w:ind w:firstLine="1600" w:firstLineChars="5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4-2.申报单位相关情况承诺书</w:t>
      </w:r>
    </w:p>
    <w:p>
      <w:pPr>
        <w:ind w:firstLine="1600" w:firstLineChars="500"/>
        <w:rPr>
          <w:rFonts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4-3.</w:t>
      </w:r>
      <w:r>
        <w:rPr>
          <w:rFonts w:hint="eastAsia" w:ascii="Times New Roman" w:hAnsi="Times New Roman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支持传统生活服务行业发展项目资金申报表</w:t>
      </w:r>
    </w:p>
    <w:p>
      <w:pPr>
        <w:ind w:left="2318" w:leftChars="761" w:hanging="720" w:hangingChars="225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4-4.202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年支持传统生活服务行业发展项目资金申请报告</w:t>
      </w:r>
    </w:p>
    <w:p>
      <w:pP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</w:t>
      </w:r>
    </w:p>
    <w:p>
      <w:pPr>
        <w:pStyle w:val="4"/>
        <w:spacing w:line="56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年支持传统生活服务行业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发展项目补助资金申报材料</w:t>
      </w:r>
    </w:p>
    <w:p>
      <w:pPr>
        <w:pStyle w:val="4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bottom"/>
          </w:tcPr>
          <w:p>
            <w:pPr>
              <w:spacing w:line="600" w:lineRule="exact"/>
              <w:ind w:firstLine="160" w:firstLineChars="50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6709" w:type="dxa"/>
            <w:tcBorders>
              <w:bottom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bottom"/>
          </w:tcPr>
          <w:p>
            <w:pPr>
              <w:spacing w:line="600" w:lineRule="exact"/>
              <w:ind w:firstLine="160" w:firstLineChars="50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支持金额：</w:t>
            </w:r>
          </w:p>
        </w:tc>
        <w:tc>
          <w:tcPr>
            <w:tcW w:w="6709" w:type="dxa"/>
            <w:tcBorders>
              <w:bottom w:val="single" w:color="auto" w:sz="4" w:space="0"/>
            </w:tcBorders>
          </w:tcPr>
          <w:p>
            <w:pPr>
              <w:spacing w:line="600" w:lineRule="exact"/>
              <w:ind w:firstLine="3040" w:firstLineChars="950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bottom"/>
          </w:tcPr>
          <w:p>
            <w:pPr>
              <w:spacing w:line="600" w:lineRule="exact"/>
              <w:ind w:firstLine="160" w:firstLineChars="50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67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（签章）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通讯地址：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spacing w:line="600" w:lineRule="exact"/>
        <w:ind w:firstLine="160" w:firstLineChars="5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 系 人：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pacing w:line="600" w:lineRule="exact"/>
        <w:ind w:firstLine="160" w:firstLineChars="5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电子邮件：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申请日期：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pacing w:line="600" w:lineRule="exact"/>
        <w:ind w:firstLine="63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材料清单（请用红纸页隔开）：</w:t>
      </w:r>
    </w:p>
    <w:p>
      <w:pPr>
        <w:pStyle w:val="15"/>
        <w:numPr>
          <w:ilvl w:val="0"/>
          <w:numId w:val="2"/>
        </w:numPr>
        <w:spacing w:line="600" w:lineRule="exact"/>
        <w:ind w:left="63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申报单位相关情况承诺书</w:t>
      </w:r>
    </w:p>
    <w:p>
      <w:pPr>
        <w:pStyle w:val="15"/>
        <w:numPr>
          <w:ilvl w:val="0"/>
          <w:numId w:val="2"/>
        </w:numPr>
        <w:spacing w:line="600" w:lineRule="exact"/>
        <w:ind w:left="63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支持传统生活服务行业发展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项目资金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申报表、佐证材料</w:t>
      </w:r>
    </w:p>
    <w:p>
      <w:pPr>
        <w:pStyle w:val="15"/>
        <w:numPr>
          <w:ilvl w:val="0"/>
          <w:numId w:val="2"/>
        </w:numPr>
        <w:spacing w:line="600" w:lineRule="exact"/>
        <w:ind w:left="63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支持传统生活服务行业发展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项目资金申请报告</w:t>
      </w:r>
    </w:p>
    <w:p>
      <w:pPr>
        <w:pStyle w:val="15"/>
        <w:numPr>
          <w:ilvl w:val="0"/>
          <w:numId w:val="2"/>
        </w:numPr>
        <w:spacing w:line="600" w:lineRule="exact"/>
        <w:ind w:left="630" w:firstLineChars="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申报单位基本信息证照复印件</w:t>
      </w:r>
    </w:p>
    <w:p>
      <w:pPr>
        <w:pStyle w:val="15"/>
        <w:numPr>
          <w:ilvl w:val="0"/>
          <w:numId w:val="2"/>
        </w:numPr>
        <w:spacing w:line="600" w:lineRule="exact"/>
        <w:ind w:left="630" w:firstLineChars="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专项信用报告（有无违法记录证明版）</w:t>
      </w:r>
    </w:p>
    <w:p>
      <w:pPr>
        <w:spacing w:line="540" w:lineRule="exact"/>
        <w:ind w:firstLine="63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0"/>
        <w:snapToGrid w:val="0"/>
        <w:spacing w:line="540" w:lineRule="exact"/>
        <w:ind w:right="420" w:rightChars="200"/>
        <w:textAlignment w:val="top"/>
        <w:rPr>
          <w:rFonts w:ascii="Times New Roman" w:hAnsi="Times New Roman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CESI黑体-GB2312" w:cs="CESI黑体-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附件4-2</w:t>
      </w:r>
    </w:p>
    <w:p>
      <w:pPr>
        <w:pStyle w:val="10"/>
        <w:snapToGrid w:val="0"/>
        <w:spacing w:line="560" w:lineRule="exact"/>
        <w:textAlignment w:val="top"/>
        <w:rPr>
          <w:rFonts w:ascii="Times New Roman" w:hAnsi="Times New Roman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相关情况承诺书</w:t>
      </w:r>
    </w:p>
    <w:p>
      <w:pPr>
        <w:spacing w:line="500" w:lineRule="exact"/>
        <w:outlineLvl w:val="0"/>
        <w:rPr>
          <w:rFonts w:ascii="Times New Roman" w:hAnsi="Times New Roman"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2" w:firstLineChars="200"/>
        <w:outlineLvl w:val="0"/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1.申报材料真实性承诺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对所填报的各项内容和递交的申请材料的有效性、合法性、合理性及真实性作出保证，所有复印件均与原件完全相同，如有虚构、失实、欺诈等情况，愿意承担由此引致的全部责任和后果。</w:t>
      </w:r>
    </w:p>
    <w:p>
      <w:pPr>
        <w:pStyle w:val="11"/>
        <w:spacing w:line="500" w:lineRule="exact"/>
        <w:ind w:firstLine="642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2.近三年未发生事故和无重大安全隐患承诺</w:t>
      </w:r>
    </w:p>
    <w:p>
      <w:pPr>
        <w:pStyle w:val="11"/>
        <w:spacing w:line="500" w:lineRule="exact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度重视安全、环保、质量等有关工作，严格依据《中华人民共和国安全生产法》《中华人民共和国环境保护法》《中华人民共和国产品质量法》等有关法律法规规定和强制性标准的要求，扎实履行企业主体责任，特此承诺：三年来本公司未发生食品安全、生产安全等事故，无重大安全隐患，且愿意承担由此引致的全部责任和后果。                        </w:t>
      </w:r>
    </w:p>
    <w:p>
      <w:pPr>
        <w:spacing w:line="500" w:lineRule="exact"/>
        <w:ind w:firstLine="642" w:firstLineChars="200"/>
        <w:outlineLvl w:val="0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3.不存在失信行为承诺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秉承合法、诚信经营理念，特此承诺不存在失信行为，未</w:t>
      </w:r>
      <w:r>
        <w:rPr>
          <w:rFonts w:ascii="Times New Roman" w:hAnsi="Times New Roman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信用中国</w:t>
      </w:r>
      <w:r>
        <w:rPr>
          <w:rFonts w:hint="eastAsia" w:ascii="Times New Roman" w:hAnsi="Times New Roman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网站被列入失信名单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spacing w:line="50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法定代表人签字：</w:t>
      </w:r>
    </w:p>
    <w:p>
      <w:pPr>
        <w:spacing w:line="500" w:lineRule="exact"/>
        <w:ind w:firstLine="2240" w:firstLineChars="7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单位印章：</w:t>
      </w:r>
    </w:p>
    <w:p>
      <w:pPr>
        <w:pStyle w:val="2"/>
        <w:spacing w:line="500" w:lineRule="exact"/>
        <w:ind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年    月   日</w:t>
      </w: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00" w:lineRule="exact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附件4-3</w:t>
      </w:r>
    </w:p>
    <w:p>
      <w:pPr>
        <w:pStyle w:val="2"/>
        <w:spacing w:line="400" w:lineRule="exact"/>
        <w:ind w:left="0" w:leftChars="0" w:firstLine="6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年龙岩市支持传统生活服务行业</w:t>
      </w:r>
    </w:p>
    <w:p>
      <w:pPr>
        <w:spacing w:line="400" w:lineRule="exact"/>
        <w:jc w:val="center"/>
        <w:rPr>
          <w:rFonts w:ascii="Times New Roman" w:hAnsi="Times New Roman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发展项目补助资金申报表</w:t>
      </w:r>
    </w:p>
    <w:p>
      <w:pPr>
        <w:pStyle w:val="2"/>
        <w:spacing w:line="400" w:lineRule="exact"/>
        <w:ind w:left="0" w:leftChars="0" w:firstLine="6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554"/>
        <w:gridCol w:w="494"/>
        <w:gridCol w:w="857"/>
        <w:gridCol w:w="1712"/>
        <w:gridCol w:w="1713"/>
        <w:gridCol w:w="442"/>
        <w:gridCol w:w="413"/>
        <w:gridCol w:w="382"/>
        <w:gridCol w:w="475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活动期间是否有安排安全知识宣传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End w:id="0"/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bookmarkEnd w:id="1"/>
            <w:r>
              <w:rPr>
                <w:rFonts w:hint="eastAsia"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开户账号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申报经办人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活动费用（万元）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年获得财政资金扶持情况</w:t>
            </w:r>
          </w:p>
          <w:p>
            <w:pPr>
              <w:pStyle w:val="11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（含正在申请情况）</w:t>
            </w:r>
          </w:p>
        </w:tc>
        <w:tc>
          <w:tcPr>
            <w:tcW w:w="6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0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申报单位法定代表人签字：                                 申报单位盖章：</w:t>
            </w:r>
          </w:p>
          <w:p>
            <w:pPr>
              <w:pStyle w:val="11"/>
              <w:spacing w:line="400" w:lineRule="exact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400" w:lineRule="exact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400" w:lineRule="exact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400" w:lineRule="exact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13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县(市、区)商务主管部门审核意见：（盖章）</w:t>
            </w: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县(市、区)财政主管部门审核意见：（盖章）</w:t>
            </w: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5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25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/>
              <w:snapToGrid w:val="0"/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rPr>
          <w:rFonts w:ascii="Times New Roman" w:hAnsi="Times New Roman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附：1.活动中举办相关行业安全知识宣传或培训的照片。</w:t>
      </w:r>
      <w:r>
        <w:rPr>
          <w:rFonts w:hint="eastAsia" w:ascii="Times New Roman" w:hAnsi="Times New Roman" w:eastAsia="仿宋_GB2312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11"/>
        <w:spacing w:line="560" w:lineRule="exact"/>
        <w:jc w:val="left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附件4-4</w:t>
      </w:r>
    </w:p>
    <w:p>
      <w:pPr>
        <w:pStyle w:val="11"/>
        <w:spacing w:line="560" w:lineRule="exact"/>
        <w:jc w:val="left"/>
        <w:rPr>
          <w:rFonts w:ascii="Times New Roman" w:hAnsi="Times New Roman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年支持传统生活服务行业</w:t>
      </w:r>
    </w:p>
    <w:p>
      <w:pPr>
        <w:pStyle w:val="11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发展项目资金申请报告</w:t>
      </w:r>
    </w:p>
    <w:p>
      <w:pPr>
        <w:pStyle w:val="11"/>
        <w:spacing w:line="560" w:lineRule="exact"/>
        <w:jc w:val="center"/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（编制提纲）</w:t>
      </w:r>
    </w:p>
    <w:p>
      <w:pPr>
        <w:pStyle w:val="11"/>
        <w:spacing w:line="560" w:lineRule="exact"/>
        <w:ind w:firstLine="720" w:firstLineChars="200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一、申报单位基本情况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包括组织架构、行业地位、员工数量、登记注册类型、注册资本等。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二、业务开展情况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介绍主营业务模式，基本运营情况，相关业务开展情况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，活动规模及成效。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三、申报项目具体情况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针对项目申报条件，基于申报表具体展开介绍，并附相关纸质证明材料（详见资金申报表备注要求）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四、其他需要说明的事项</w:t>
      </w:r>
    </w:p>
    <w:p>
      <w:pPr>
        <w:pStyle w:val="2"/>
        <w:ind w:left="0" w:leftChars="0"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bullet"/>
      <w:suff w:val="nothing"/>
      <w:lvlText w:val=""/>
      <w:lvlJc w:val="left"/>
      <w:pPr>
        <w:ind w:left="7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83" w:hanging="420"/>
      </w:pPr>
      <w:rPr>
        <w:rFonts w:hint="default" w:ascii="Wingdings" w:hAnsi="Wingdings"/>
      </w:rPr>
    </w:lvl>
  </w:abstractNum>
  <w:abstractNum w:abstractNumId="1">
    <w:nsid w:val="52B275BC"/>
    <w:multiLevelType w:val="singleLevel"/>
    <w:tmpl w:val="52B275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YjE3MTU0MWJmNDJiNTdlODdjODg1MzAwYTUxNzYifQ=="/>
  </w:docVars>
  <w:rsids>
    <w:rsidRoot w:val="00270109"/>
    <w:rsid w:val="00141823"/>
    <w:rsid w:val="00270109"/>
    <w:rsid w:val="0040635B"/>
    <w:rsid w:val="008C340A"/>
    <w:rsid w:val="00953431"/>
    <w:rsid w:val="00AD2874"/>
    <w:rsid w:val="00D73453"/>
    <w:rsid w:val="0C5719E5"/>
    <w:rsid w:val="157E4C34"/>
    <w:rsid w:val="1C27223D"/>
    <w:rsid w:val="1DE44B16"/>
    <w:rsid w:val="26B67A84"/>
    <w:rsid w:val="326E6D67"/>
    <w:rsid w:val="3A4D0C68"/>
    <w:rsid w:val="3EEBFE2E"/>
    <w:rsid w:val="4AE90539"/>
    <w:rsid w:val="4BCA6329"/>
    <w:rsid w:val="4F8DE8FC"/>
    <w:rsid w:val="5A1E16AE"/>
    <w:rsid w:val="5DFE4274"/>
    <w:rsid w:val="5F5D4814"/>
    <w:rsid w:val="5FB749F1"/>
    <w:rsid w:val="5FFDD008"/>
    <w:rsid w:val="603C381B"/>
    <w:rsid w:val="6F61671F"/>
    <w:rsid w:val="73FFE891"/>
    <w:rsid w:val="74A51CBE"/>
    <w:rsid w:val="74FF079A"/>
    <w:rsid w:val="773E44AB"/>
    <w:rsid w:val="77E7235B"/>
    <w:rsid w:val="7DF53931"/>
    <w:rsid w:val="7E211B25"/>
    <w:rsid w:val="A6DBDACE"/>
    <w:rsid w:val="D3755D59"/>
    <w:rsid w:val="D8DB53B2"/>
    <w:rsid w:val="EF774BF4"/>
    <w:rsid w:val="FAFEEF51"/>
    <w:rsid w:val="FC7F98D5"/>
    <w:rsid w:val="FDB9EACE"/>
    <w:rsid w:val="FDF59982"/>
    <w:rsid w:val="FFFDA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ind w:left="300" w:leftChars="143" w:firstLine="600" w:firstLineChars="200"/>
    </w:pPr>
    <w:rPr>
      <w:rFonts w:ascii="宋体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2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1924</Words>
  <Characters>2016</Characters>
  <Lines>17</Lines>
  <Paragraphs>5</Paragraphs>
  <TotalTime>0</TotalTime>
  <ScaleCrop>false</ScaleCrop>
  <LinksUpToDate>false</LinksUpToDate>
  <CharactersWithSpaces>2324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2024-08-29T03:26:00Z</dcterms:created>
  <dc:creator>user09</dc:creator>
  <cp:lastModifiedBy>lyadmin</cp:lastModifiedBy>
  <cp:lastPrinted>2024-09-07T09:31:00Z</cp:lastPrinted>
  <dcterms:modified xsi:type="dcterms:W3CDTF">2025-04-11T18:38:14Z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9C088060235F4E56B524090CAE9AE7D1_13</vt:lpwstr>
  </property>
  <property fmtid="{D5CDD505-2E9C-101B-9397-08002B2CF9AE}" pid="4" name="KSOTemplateDocerSaveRecord">
    <vt:lpwstr>eyJoZGlkIjoiOWRkYmY3NWRkYzJmMzllMmFmZWQ0MjY5NjZkODQ0NjkifQ==</vt:lpwstr>
  </property>
</Properties>
</file>